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67" w:rsidRPr="001F6867" w:rsidRDefault="00CF7F23" w:rsidP="001F6867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867" w:rsidRPr="001F68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5975" cy="1133475"/>
            <wp:effectExtent l="0" t="0" r="317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67" w:rsidRPr="001F6867" w:rsidRDefault="001F6867" w:rsidP="001F6867">
      <w:pPr>
        <w:spacing w:after="0" w:line="240" w:lineRule="auto"/>
        <w:ind w:right="-54"/>
        <w:jc w:val="center"/>
        <w:rPr>
          <w:rFonts w:ascii="Arial" w:eastAsia="Times New Roman" w:hAnsi="Arial" w:cs="Times New Roman"/>
          <w:b/>
          <w:bCs/>
          <w:sz w:val="6"/>
          <w:szCs w:val="6"/>
          <w:lang w:eastAsia="ru-RU"/>
        </w:rPr>
      </w:pPr>
    </w:p>
    <w:p w:rsidR="001F6867" w:rsidRPr="001F6867" w:rsidRDefault="001F6867" w:rsidP="001F6867">
      <w:pPr>
        <w:spacing w:after="0" w:line="240" w:lineRule="auto"/>
        <w:ind w:right="-54"/>
        <w:jc w:val="center"/>
        <w:rPr>
          <w:rFonts w:ascii="Arial" w:eastAsia="Times New Roman" w:hAnsi="Arial" w:cs="Times New Roman"/>
          <w:b/>
          <w:bCs/>
          <w:sz w:val="6"/>
          <w:szCs w:val="6"/>
          <w:lang w:eastAsia="ru-RU"/>
        </w:rPr>
      </w:pP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комиссия</w:t>
      </w: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город Михайловка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867" w:rsidRPr="001F6867" w:rsidRDefault="001F6867" w:rsidP="001F6867">
      <w:pPr>
        <w:tabs>
          <w:tab w:val="left" w:pos="2428"/>
          <w:tab w:val="center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ЗАКЛЮЧЕНИЕ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867" w:rsidRPr="0048015C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8015C">
        <w:rPr>
          <w:rFonts w:ascii="Times New Roman" w:eastAsia="Calibri" w:hAnsi="Times New Roman" w:cs="Times New Roman"/>
        </w:rPr>
        <w:t xml:space="preserve">№ </w:t>
      </w:r>
      <w:r w:rsidR="00D47DA2" w:rsidRPr="0048015C">
        <w:rPr>
          <w:rFonts w:ascii="Times New Roman" w:eastAsia="Calibri" w:hAnsi="Times New Roman" w:cs="Times New Roman"/>
        </w:rPr>
        <w:t>1</w:t>
      </w:r>
      <w:r w:rsidR="0032737E">
        <w:rPr>
          <w:rFonts w:ascii="Times New Roman" w:eastAsia="Calibri" w:hAnsi="Times New Roman" w:cs="Times New Roman"/>
        </w:rPr>
        <w:t>1</w:t>
      </w:r>
      <w:r w:rsidR="00D47DA2" w:rsidRPr="0048015C">
        <w:rPr>
          <w:rFonts w:ascii="Times New Roman" w:eastAsia="Calibri" w:hAnsi="Times New Roman" w:cs="Times New Roman"/>
        </w:rPr>
        <w:t xml:space="preserve">- </w:t>
      </w:r>
      <w:r w:rsidR="00B63303">
        <w:rPr>
          <w:rFonts w:ascii="Times New Roman" w:eastAsia="Calibri" w:hAnsi="Times New Roman" w:cs="Times New Roman"/>
        </w:rPr>
        <w:t>0</w:t>
      </w:r>
      <w:r w:rsidR="0032737E">
        <w:rPr>
          <w:rFonts w:ascii="Times New Roman" w:eastAsia="Calibri" w:hAnsi="Times New Roman" w:cs="Times New Roman"/>
        </w:rPr>
        <w:t>3</w:t>
      </w:r>
      <w:r w:rsidRPr="0048015C">
        <w:rPr>
          <w:rFonts w:ascii="Times New Roman" w:eastAsia="Calibri" w:hAnsi="Times New Roman" w:cs="Times New Roman"/>
        </w:rPr>
        <w:t>/0</w:t>
      </w:r>
      <w:r w:rsidR="00B63303">
        <w:rPr>
          <w:rFonts w:ascii="Times New Roman" w:eastAsia="Calibri" w:hAnsi="Times New Roman" w:cs="Times New Roman"/>
        </w:rPr>
        <w:t>5</w:t>
      </w:r>
      <w:r w:rsidRPr="0048015C">
        <w:rPr>
          <w:rFonts w:ascii="Times New Roman" w:eastAsia="Calibri" w:hAnsi="Times New Roman" w:cs="Times New Roman"/>
        </w:rPr>
        <w:t>/20</w:t>
      </w:r>
      <w:r w:rsidR="006471A0" w:rsidRPr="0048015C">
        <w:rPr>
          <w:rFonts w:ascii="Times New Roman" w:eastAsia="Calibri" w:hAnsi="Times New Roman" w:cs="Times New Roman"/>
        </w:rPr>
        <w:t>2</w:t>
      </w:r>
      <w:r w:rsidR="0032737E">
        <w:rPr>
          <w:rFonts w:ascii="Times New Roman" w:eastAsia="Calibri" w:hAnsi="Times New Roman" w:cs="Times New Roman"/>
        </w:rPr>
        <w:t>4</w:t>
      </w:r>
      <w:r w:rsidRPr="0048015C">
        <w:rPr>
          <w:rFonts w:ascii="Times New Roman" w:eastAsia="Calibri" w:hAnsi="Times New Roman" w:cs="Times New Roman"/>
        </w:rPr>
        <w:t xml:space="preserve"> г.                                                                                   </w:t>
      </w:r>
    </w:p>
    <w:p w:rsidR="001F6867" w:rsidRPr="0048015C" w:rsidRDefault="001F6867" w:rsidP="001F686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информацию об исполнении бюджета городского округа город Михайловка </w:t>
      </w: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январь-март 20</w:t>
      </w:r>
      <w:r w:rsidR="00097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2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6867" w:rsidRPr="001F6867" w:rsidRDefault="00E21E4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1F6867"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Тазова</w:t>
      </w:r>
      <w:proofErr w:type="spellEnd"/>
      <w:r w:rsidR="001F6867"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экспертно-аналитическую оценку информации об исполнении бюджета городского округа гор</w:t>
      </w:r>
      <w:r w:rsidR="00097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Михайловка за январь-март 202</w:t>
      </w:r>
      <w:r w:rsidR="00387C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6867"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161899" w:rsidRPr="00161899" w:rsidRDefault="001F6867" w:rsidP="001618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Основные параметры бюджета городского округа город Михайловка на 20</w:t>
      </w:r>
      <w:r w:rsidR="000974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73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утверждены 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>Решением Михайловской городской Думы от 2</w:t>
      </w:r>
      <w:r w:rsidR="008E699B">
        <w:rPr>
          <w:rFonts w:ascii="Times New Roman" w:eastAsia="Calibri" w:hAnsi="Times New Roman" w:cs="Times New Roman"/>
          <w:sz w:val="24"/>
          <w:szCs w:val="24"/>
        </w:rPr>
        <w:t>0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декабря 20</w:t>
      </w:r>
      <w:r w:rsidR="00097402">
        <w:rPr>
          <w:rFonts w:ascii="Times New Roman" w:eastAsia="Calibri" w:hAnsi="Times New Roman" w:cs="Times New Roman"/>
          <w:sz w:val="24"/>
          <w:szCs w:val="24"/>
        </w:rPr>
        <w:t>2</w:t>
      </w:r>
      <w:r w:rsidR="008E699B">
        <w:rPr>
          <w:rFonts w:ascii="Times New Roman" w:eastAsia="Calibri" w:hAnsi="Times New Roman" w:cs="Times New Roman"/>
          <w:sz w:val="24"/>
          <w:szCs w:val="24"/>
        </w:rPr>
        <w:t>3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3E10E6">
        <w:rPr>
          <w:rFonts w:ascii="Times New Roman" w:eastAsia="Calibri" w:hAnsi="Times New Roman" w:cs="Times New Roman"/>
          <w:sz w:val="24"/>
          <w:szCs w:val="24"/>
        </w:rPr>
        <w:t>1</w:t>
      </w:r>
      <w:r w:rsidR="004C711C">
        <w:rPr>
          <w:rFonts w:ascii="Times New Roman" w:eastAsia="Calibri" w:hAnsi="Times New Roman" w:cs="Times New Roman"/>
          <w:sz w:val="24"/>
          <w:szCs w:val="24"/>
        </w:rPr>
        <w:t>10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</w:t>
      </w:r>
      <w:r w:rsidR="0075188B">
        <w:rPr>
          <w:rFonts w:ascii="Times New Roman" w:eastAsia="Calibri" w:hAnsi="Times New Roman" w:cs="Times New Roman"/>
          <w:sz w:val="24"/>
          <w:szCs w:val="24"/>
        </w:rPr>
        <w:t xml:space="preserve">о округа город Михайловка </w:t>
      </w:r>
      <w:r w:rsidR="00691865">
        <w:rPr>
          <w:rFonts w:ascii="Times New Roman" w:eastAsia="Calibri" w:hAnsi="Times New Roman" w:cs="Times New Roman"/>
          <w:sz w:val="24"/>
          <w:szCs w:val="24"/>
        </w:rPr>
        <w:t xml:space="preserve">Волгоградской области </w:t>
      </w:r>
      <w:r w:rsidR="0075188B">
        <w:rPr>
          <w:rFonts w:ascii="Times New Roman" w:eastAsia="Calibri" w:hAnsi="Times New Roman" w:cs="Times New Roman"/>
          <w:sz w:val="24"/>
          <w:szCs w:val="24"/>
        </w:rPr>
        <w:t>на 202</w:t>
      </w:r>
      <w:r w:rsidR="003E10E6">
        <w:rPr>
          <w:rFonts w:ascii="Times New Roman" w:eastAsia="Calibri" w:hAnsi="Times New Roman" w:cs="Times New Roman"/>
          <w:sz w:val="24"/>
          <w:szCs w:val="24"/>
        </w:rPr>
        <w:t>4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</w:t>
      </w:r>
      <w:r w:rsidR="0075188B">
        <w:rPr>
          <w:rFonts w:ascii="Times New Roman" w:eastAsia="Calibri" w:hAnsi="Times New Roman" w:cs="Times New Roman"/>
          <w:sz w:val="24"/>
          <w:szCs w:val="24"/>
        </w:rPr>
        <w:t>2</w:t>
      </w:r>
      <w:r w:rsidR="003E10E6">
        <w:rPr>
          <w:rFonts w:ascii="Times New Roman" w:eastAsia="Calibri" w:hAnsi="Times New Roman" w:cs="Times New Roman"/>
          <w:sz w:val="24"/>
          <w:szCs w:val="24"/>
        </w:rPr>
        <w:t>5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3E10E6">
        <w:rPr>
          <w:rFonts w:ascii="Times New Roman" w:eastAsia="Calibri" w:hAnsi="Times New Roman" w:cs="Times New Roman"/>
          <w:sz w:val="24"/>
          <w:szCs w:val="24"/>
        </w:rPr>
        <w:t>6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годов».</w:t>
      </w:r>
    </w:p>
    <w:p w:rsidR="00161899" w:rsidRPr="00161899" w:rsidRDefault="00161899" w:rsidP="001618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показатели исполнения бюджета городского округа 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январь </w:t>
      </w:r>
      <w:r w:rsidR="00D83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CF7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3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 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D83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E6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1F6867" w:rsidRPr="001F6867" w:rsidRDefault="001F6867" w:rsidP="001F6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867" w:rsidRPr="001F6867" w:rsidRDefault="001F6867" w:rsidP="001F6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3"/>
        <w:gridCol w:w="1960"/>
        <w:gridCol w:w="2171"/>
        <w:gridCol w:w="1386"/>
        <w:gridCol w:w="1707"/>
      </w:tblGrid>
      <w:tr w:rsidR="00161899" w:rsidRPr="00161899" w:rsidTr="00FD1484">
        <w:trPr>
          <w:trHeight w:val="311"/>
        </w:trPr>
        <w:tc>
          <w:tcPr>
            <w:tcW w:w="2273" w:type="dxa"/>
          </w:tcPr>
          <w:p w:rsidR="001F6867" w:rsidRPr="001F6867" w:rsidRDefault="001F6867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</w:tcPr>
          <w:p w:rsidR="001F6867" w:rsidRPr="001F6867" w:rsidRDefault="001F6867" w:rsidP="008E699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</w:t>
            </w:r>
            <w:r w:rsidR="00D8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E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71" w:type="dxa"/>
          </w:tcPr>
          <w:p w:rsidR="001F6867" w:rsidRPr="001F6867" w:rsidRDefault="001F6867" w:rsidP="008E6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за январь-март 20</w:t>
            </w:r>
            <w:r w:rsidR="00D8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E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86" w:type="dxa"/>
          </w:tcPr>
          <w:p w:rsidR="001F6867" w:rsidRPr="001F6867" w:rsidRDefault="001F6867" w:rsidP="001F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исп. </w:t>
            </w:r>
          </w:p>
          <w:p w:rsidR="001F6867" w:rsidRPr="001F6867" w:rsidRDefault="001F6867" w:rsidP="008E6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8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E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7" w:type="dxa"/>
          </w:tcPr>
          <w:p w:rsidR="001F6867" w:rsidRPr="00D83EDB" w:rsidRDefault="00D83EDB" w:rsidP="008E699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за январь-март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E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61899" w:rsidRPr="00161899" w:rsidTr="00FD1484">
        <w:trPr>
          <w:trHeight w:val="254"/>
        </w:trPr>
        <w:tc>
          <w:tcPr>
            <w:tcW w:w="2273" w:type="dxa"/>
          </w:tcPr>
          <w:p w:rsidR="00161899" w:rsidRPr="001F6867" w:rsidRDefault="00161899" w:rsidP="001F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60" w:type="dxa"/>
            <w:vAlign w:val="center"/>
          </w:tcPr>
          <w:p w:rsidR="00161899" w:rsidRPr="001F6867" w:rsidRDefault="008E699B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2542146,9</w:t>
            </w:r>
          </w:p>
        </w:tc>
        <w:tc>
          <w:tcPr>
            <w:tcW w:w="2171" w:type="dxa"/>
            <w:vAlign w:val="center"/>
          </w:tcPr>
          <w:p w:rsidR="00161899" w:rsidRPr="001F6867" w:rsidRDefault="008E699B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455059,9</w:t>
            </w:r>
          </w:p>
        </w:tc>
        <w:tc>
          <w:tcPr>
            <w:tcW w:w="1386" w:type="dxa"/>
            <w:vAlign w:val="center"/>
          </w:tcPr>
          <w:p w:rsidR="00161899" w:rsidRPr="001F6867" w:rsidRDefault="00691865" w:rsidP="008E699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707" w:type="dxa"/>
            <w:vAlign w:val="center"/>
          </w:tcPr>
          <w:p w:rsidR="00161899" w:rsidRPr="00D83EDB" w:rsidRDefault="00691865" w:rsidP="008E699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E699B">
              <w:rPr>
                <w:rFonts w:ascii="Times New Roman" w:hAnsi="Times New Roman" w:cs="Times New Roman"/>
              </w:rPr>
              <w:t>21753,5</w:t>
            </w:r>
          </w:p>
        </w:tc>
      </w:tr>
      <w:tr w:rsidR="00161899" w:rsidRPr="00161899" w:rsidTr="00FD1484">
        <w:trPr>
          <w:trHeight w:val="254"/>
        </w:trPr>
        <w:tc>
          <w:tcPr>
            <w:tcW w:w="2273" w:type="dxa"/>
          </w:tcPr>
          <w:p w:rsidR="00161899" w:rsidRPr="001F6867" w:rsidRDefault="00161899" w:rsidP="001F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60" w:type="dxa"/>
            <w:vAlign w:val="center"/>
          </w:tcPr>
          <w:p w:rsidR="00161899" w:rsidRPr="001F6867" w:rsidRDefault="008E699B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2688299,4</w:t>
            </w:r>
          </w:p>
        </w:tc>
        <w:tc>
          <w:tcPr>
            <w:tcW w:w="2171" w:type="dxa"/>
            <w:vAlign w:val="center"/>
          </w:tcPr>
          <w:p w:rsidR="00161899" w:rsidRPr="001F6867" w:rsidRDefault="008E699B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427644,0</w:t>
            </w:r>
          </w:p>
        </w:tc>
        <w:tc>
          <w:tcPr>
            <w:tcW w:w="1386" w:type="dxa"/>
            <w:vAlign w:val="center"/>
          </w:tcPr>
          <w:p w:rsidR="00161899" w:rsidRPr="001F6867" w:rsidRDefault="00691865" w:rsidP="008E699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707" w:type="dxa"/>
            <w:vAlign w:val="center"/>
          </w:tcPr>
          <w:p w:rsidR="00161899" w:rsidRPr="00D83EDB" w:rsidRDefault="00691865" w:rsidP="008E699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E699B">
              <w:rPr>
                <w:rFonts w:ascii="Times New Roman" w:hAnsi="Times New Roman" w:cs="Times New Roman"/>
              </w:rPr>
              <w:t>4776,2</w:t>
            </w:r>
          </w:p>
        </w:tc>
      </w:tr>
      <w:tr w:rsidR="00161899" w:rsidRPr="00161899" w:rsidTr="00FD1484">
        <w:trPr>
          <w:trHeight w:val="381"/>
        </w:trPr>
        <w:tc>
          <w:tcPr>
            <w:tcW w:w="2273" w:type="dxa"/>
          </w:tcPr>
          <w:p w:rsidR="001F6867" w:rsidRPr="001F6867" w:rsidRDefault="001F6867" w:rsidP="001F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960" w:type="dxa"/>
            <w:vAlign w:val="center"/>
          </w:tcPr>
          <w:p w:rsidR="001F6867" w:rsidRPr="001F6867" w:rsidRDefault="00F67A58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1" w:type="dxa"/>
            <w:vAlign w:val="center"/>
          </w:tcPr>
          <w:p w:rsidR="001F6867" w:rsidRPr="001F6867" w:rsidRDefault="008E699B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27415,9</w:t>
            </w:r>
          </w:p>
        </w:tc>
        <w:tc>
          <w:tcPr>
            <w:tcW w:w="1386" w:type="dxa"/>
            <w:vAlign w:val="center"/>
          </w:tcPr>
          <w:p w:rsidR="001F6867" w:rsidRPr="001F6867" w:rsidRDefault="001F6867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1F6867" w:rsidRPr="001F6867" w:rsidRDefault="008E699B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106977,3</w:t>
            </w:r>
          </w:p>
        </w:tc>
      </w:tr>
    </w:tbl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83EDB" w:rsidRDefault="00D83EDB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83EDB" w:rsidRDefault="00D83EDB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83EDB" w:rsidRDefault="00D83EDB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83EDB" w:rsidRDefault="00D83EDB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83EDB" w:rsidRDefault="00D83EDB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6867">
        <w:rPr>
          <w:rFonts w:ascii="Times New Roman" w:eastAsia="Calibri" w:hAnsi="Times New Roman" w:cs="Times New Roman"/>
          <w:b/>
          <w:bCs/>
        </w:rPr>
        <w:lastRenderedPageBreak/>
        <w:t>ДОХОДЫ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>За январь-март 20</w:t>
      </w:r>
      <w:r w:rsidR="00691865">
        <w:rPr>
          <w:rFonts w:ascii="Times New Roman" w:eastAsia="Calibri" w:hAnsi="Times New Roman" w:cs="Times New Roman"/>
          <w:sz w:val="24"/>
          <w:szCs w:val="24"/>
        </w:rPr>
        <w:t>2</w:t>
      </w:r>
      <w:r w:rsidR="008E699B">
        <w:rPr>
          <w:rFonts w:ascii="Times New Roman" w:eastAsia="Calibri" w:hAnsi="Times New Roman" w:cs="Times New Roman"/>
          <w:sz w:val="24"/>
          <w:szCs w:val="24"/>
        </w:rPr>
        <w:t>4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года получено </w:t>
      </w:r>
      <w:r w:rsidR="00B63303">
        <w:rPr>
          <w:rFonts w:ascii="Times New Roman" w:eastAsia="Calibri" w:hAnsi="Times New Roman" w:cs="Times New Roman"/>
          <w:sz w:val="24"/>
          <w:szCs w:val="24"/>
        </w:rPr>
        <w:t>4</w:t>
      </w:r>
      <w:r w:rsidR="008E699B">
        <w:rPr>
          <w:rFonts w:ascii="Times New Roman" w:eastAsia="Calibri" w:hAnsi="Times New Roman" w:cs="Times New Roman"/>
          <w:sz w:val="24"/>
          <w:szCs w:val="24"/>
        </w:rPr>
        <w:t>5</w:t>
      </w:r>
      <w:r w:rsidR="00B63303">
        <w:rPr>
          <w:rFonts w:ascii="Times New Roman" w:eastAsia="Calibri" w:hAnsi="Times New Roman" w:cs="Times New Roman"/>
          <w:sz w:val="24"/>
          <w:szCs w:val="24"/>
        </w:rPr>
        <w:t>5</w:t>
      </w:r>
      <w:r w:rsidR="008E699B">
        <w:rPr>
          <w:rFonts w:ascii="Times New Roman" w:eastAsia="Calibri" w:hAnsi="Times New Roman" w:cs="Times New Roman"/>
          <w:sz w:val="24"/>
          <w:szCs w:val="24"/>
        </w:rPr>
        <w:t xml:space="preserve"> 059,9 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тыс. руб. при утверждённом годовом плане </w:t>
      </w:r>
      <w:r w:rsidR="001821BA">
        <w:rPr>
          <w:rFonts w:ascii="Times New Roman" w:eastAsia="Calibri" w:hAnsi="Times New Roman" w:cs="Times New Roman"/>
          <w:sz w:val="24"/>
          <w:szCs w:val="24"/>
        </w:rPr>
        <w:t>2542146,9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округа город Михайловка на 20</w:t>
      </w:r>
      <w:r w:rsidR="005107EE">
        <w:rPr>
          <w:rFonts w:ascii="Times New Roman" w:eastAsia="Calibri" w:hAnsi="Times New Roman" w:cs="Times New Roman"/>
          <w:sz w:val="24"/>
          <w:szCs w:val="24"/>
        </w:rPr>
        <w:t>2</w:t>
      </w:r>
      <w:r w:rsidR="001821BA">
        <w:rPr>
          <w:rFonts w:ascii="Times New Roman" w:eastAsia="Calibri" w:hAnsi="Times New Roman" w:cs="Times New Roman"/>
          <w:sz w:val="24"/>
          <w:szCs w:val="24"/>
        </w:rPr>
        <w:t>4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год.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исполнения доходной части бюджета городского </w:t>
      </w:r>
      <w:r w:rsidRPr="001F6867">
        <w:rPr>
          <w:rFonts w:ascii="Times New Roman" w:eastAsia="Calibri" w:hAnsi="Times New Roman" w:cs="Times New Roman"/>
          <w:b/>
          <w:bCs/>
        </w:rPr>
        <w:t>округа за январь - март 20</w:t>
      </w:r>
      <w:r w:rsidR="00B63303">
        <w:rPr>
          <w:rFonts w:ascii="Times New Roman" w:eastAsia="Calibri" w:hAnsi="Times New Roman" w:cs="Times New Roman"/>
          <w:b/>
          <w:bCs/>
        </w:rPr>
        <w:t>2</w:t>
      </w:r>
      <w:r w:rsidR="001821BA">
        <w:rPr>
          <w:rFonts w:ascii="Times New Roman" w:eastAsia="Calibri" w:hAnsi="Times New Roman" w:cs="Times New Roman"/>
          <w:b/>
          <w:bCs/>
        </w:rPr>
        <w:t>4</w:t>
      </w:r>
      <w:r w:rsidRPr="001F6867">
        <w:rPr>
          <w:rFonts w:ascii="Times New Roman" w:eastAsia="Calibri" w:hAnsi="Times New Roman" w:cs="Times New Roman"/>
          <w:b/>
          <w:bCs/>
        </w:rPr>
        <w:t xml:space="preserve"> года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1F6867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       Тыс. руб.</w:t>
      </w: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4"/>
        <w:gridCol w:w="1652"/>
        <w:gridCol w:w="1159"/>
        <w:gridCol w:w="1133"/>
        <w:gridCol w:w="629"/>
        <w:gridCol w:w="1086"/>
        <w:gridCol w:w="1096"/>
        <w:gridCol w:w="1016"/>
      </w:tblGrid>
      <w:tr w:rsidR="00266F70" w:rsidRPr="00E220D4" w:rsidTr="00266F70">
        <w:trPr>
          <w:trHeight w:val="339"/>
        </w:trPr>
        <w:tc>
          <w:tcPr>
            <w:tcW w:w="1085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32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4" w:type="pct"/>
          </w:tcPr>
          <w:p w:rsidR="001F6867" w:rsidRPr="001F6867" w:rsidRDefault="001F6867" w:rsidP="00182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Утверждено в бюджете на 20</w:t>
            </w:r>
            <w:r w:rsidR="001A6F6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1821B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71" w:type="pct"/>
          </w:tcPr>
          <w:p w:rsidR="001F6867" w:rsidRPr="001F6867" w:rsidRDefault="001F6867" w:rsidP="00182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 за январь-март  20</w:t>
            </w:r>
            <w:r w:rsidR="001A6F6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1821B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317" w:type="pct"/>
          </w:tcPr>
          <w:p w:rsidR="001F6867" w:rsidRPr="001F6867" w:rsidRDefault="001F6867" w:rsidP="00266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% исполнения</w:t>
            </w:r>
          </w:p>
        </w:tc>
        <w:tc>
          <w:tcPr>
            <w:tcW w:w="547" w:type="pct"/>
          </w:tcPr>
          <w:p w:rsidR="001F6867" w:rsidRPr="001F6867" w:rsidRDefault="001A6F64" w:rsidP="00182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Утверждено в бюджете на 202</w:t>
            </w:r>
            <w:r w:rsidR="001821B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1F6867"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52" w:type="pct"/>
          </w:tcPr>
          <w:p w:rsidR="001F6867" w:rsidRPr="001F6867" w:rsidRDefault="001F6867" w:rsidP="00182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Исполнено </w:t>
            </w:r>
            <w:r w:rsidR="001A6F64">
              <w:rPr>
                <w:rFonts w:ascii="Times New Roman" w:eastAsia="Calibri" w:hAnsi="Times New Roman" w:cs="Times New Roman"/>
                <w:sz w:val="16"/>
                <w:szCs w:val="16"/>
              </w:rPr>
              <w:t>за январь-март 202</w:t>
            </w:r>
            <w:r w:rsidR="001821B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512" w:type="pct"/>
          </w:tcPr>
          <w:p w:rsidR="00FD0066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% </w:t>
            </w:r>
          </w:p>
          <w:p w:rsidR="001F6867" w:rsidRPr="001F6867" w:rsidRDefault="001F6867" w:rsidP="00FD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исполнения</w:t>
            </w:r>
          </w:p>
        </w:tc>
      </w:tr>
      <w:tr w:rsidR="00266F70" w:rsidRPr="00E220D4" w:rsidTr="00266F70">
        <w:trPr>
          <w:trHeight w:val="286"/>
        </w:trPr>
        <w:tc>
          <w:tcPr>
            <w:tcW w:w="1085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2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1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7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7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2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1821BA" w:rsidRPr="00E220D4" w:rsidTr="00266F70">
        <w:trPr>
          <w:trHeight w:val="339"/>
        </w:trPr>
        <w:tc>
          <w:tcPr>
            <w:tcW w:w="1085" w:type="pct"/>
          </w:tcPr>
          <w:p w:rsidR="001821BA" w:rsidRPr="001F6867" w:rsidRDefault="001821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000 1 01 02000 01 0000 110</w:t>
            </w:r>
          </w:p>
        </w:tc>
        <w:tc>
          <w:tcPr>
            <w:tcW w:w="832" w:type="pct"/>
          </w:tcPr>
          <w:p w:rsidR="001821BA" w:rsidRPr="001F6867" w:rsidRDefault="001821B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84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457 578,4</w:t>
            </w:r>
          </w:p>
        </w:tc>
        <w:tc>
          <w:tcPr>
            <w:tcW w:w="571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57 837,7</w:t>
            </w:r>
          </w:p>
        </w:tc>
        <w:tc>
          <w:tcPr>
            <w:tcW w:w="317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12,6</w:t>
            </w:r>
          </w:p>
        </w:tc>
        <w:tc>
          <w:tcPr>
            <w:tcW w:w="547" w:type="pct"/>
            <w:vAlign w:val="center"/>
          </w:tcPr>
          <w:p w:rsidR="001821BA" w:rsidRPr="00266F70" w:rsidRDefault="001821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553 475,0</w:t>
            </w:r>
          </w:p>
        </w:tc>
        <w:tc>
          <w:tcPr>
            <w:tcW w:w="552" w:type="pct"/>
            <w:vAlign w:val="center"/>
          </w:tcPr>
          <w:p w:rsidR="001821BA" w:rsidRPr="00266F70" w:rsidRDefault="001821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81 597,8</w:t>
            </w:r>
          </w:p>
        </w:tc>
        <w:tc>
          <w:tcPr>
            <w:tcW w:w="512" w:type="pct"/>
            <w:vAlign w:val="center"/>
          </w:tcPr>
          <w:p w:rsidR="001821BA" w:rsidRPr="00266F70" w:rsidRDefault="001821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1821BA" w:rsidRPr="00E220D4" w:rsidTr="00266F70">
        <w:trPr>
          <w:trHeight w:val="339"/>
        </w:trPr>
        <w:tc>
          <w:tcPr>
            <w:tcW w:w="1085" w:type="pct"/>
          </w:tcPr>
          <w:p w:rsidR="001821BA" w:rsidRPr="001F6867" w:rsidRDefault="001821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000 1 03 02000 01 0000 110</w:t>
            </w:r>
          </w:p>
        </w:tc>
        <w:tc>
          <w:tcPr>
            <w:tcW w:w="832" w:type="pct"/>
          </w:tcPr>
          <w:p w:rsidR="001821BA" w:rsidRPr="001F6867" w:rsidRDefault="001821B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Акцизы </w:t>
            </w:r>
            <w:proofErr w:type="gramStart"/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по</w:t>
            </w:r>
            <w:proofErr w:type="gramEnd"/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под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акцизным товарам (продукции), производимым на территории РФ </w:t>
            </w:r>
          </w:p>
        </w:tc>
        <w:tc>
          <w:tcPr>
            <w:tcW w:w="584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31 794,1</w:t>
            </w:r>
          </w:p>
        </w:tc>
        <w:tc>
          <w:tcPr>
            <w:tcW w:w="571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8 548,1</w:t>
            </w:r>
          </w:p>
        </w:tc>
        <w:tc>
          <w:tcPr>
            <w:tcW w:w="317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26,9</w:t>
            </w:r>
          </w:p>
        </w:tc>
        <w:tc>
          <w:tcPr>
            <w:tcW w:w="547" w:type="pct"/>
            <w:vAlign w:val="center"/>
          </w:tcPr>
          <w:p w:rsidR="001821BA" w:rsidRPr="00266F70" w:rsidRDefault="001821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33 552,1</w:t>
            </w:r>
          </w:p>
        </w:tc>
        <w:tc>
          <w:tcPr>
            <w:tcW w:w="552" w:type="pct"/>
            <w:vAlign w:val="center"/>
          </w:tcPr>
          <w:p w:rsidR="001821BA" w:rsidRPr="00266F70" w:rsidRDefault="001821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8 532,5</w:t>
            </w:r>
          </w:p>
        </w:tc>
        <w:tc>
          <w:tcPr>
            <w:tcW w:w="512" w:type="pct"/>
            <w:vAlign w:val="center"/>
          </w:tcPr>
          <w:p w:rsidR="001821BA" w:rsidRPr="00266F70" w:rsidRDefault="001821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</w:tr>
      <w:tr w:rsidR="001821BA" w:rsidRPr="00E220D4" w:rsidTr="00266F70">
        <w:trPr>
          <w:trHeight w:val="339"/>
        </w:trPr>
        <w:tc>
          <w:tcPr>
            <w:tcW w:w="1085" w:type="pct"/>
          </w:tcPr>
          <w:p w:rsidR="001821BA" w:rsidRPr="001F6867" w:rsidRDefault="001821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000 1 01 02000 01 0000 110</w:t>
            </w:r>
          </w:p>
        </w:tc>
        <w:tc>
          <w:tcPr>
            <w:tcW w:w="832" w:type="pct"/>
          </w:tcPr>
          <w:p w:rsidR="001821BA" w:rsidRPr="001F6867" w:rsidRDefault="001821B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84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72 790,0</w:t>
            </w:r>
          </w:p>
        </w:tc>
        <w:tc>
          <w:tcPr>
            <w:tcW w:w="571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41 233,3</w:t>
            </w:r>
          </w:p>
        </w:tc>
        <w:tc>
          <w:tcPr>
            <w:tcW w:w="317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56,6</w:t>
            </w:r>
          </w:p>
        </w:tc>
        <w:tc>
          <w:tcPr>
            <w:tcW w:w="547" w:type="pct"/>
            <w:vAlign w:val="center"/>
          </w:tcPr>
          <w:p w:rsidR="001821BA" w:rsidRPr="00266F70" w:rsidRDefault="001821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73 690,0</w:t>
            </w:r>
          </w:p>
        </w:tc>
        <w:tc>
          <w:tcPr>
            <w:tcW w:w="552" w:type="pct"/>
            <w:vAlign w:val="center"/>
          </w:tcPr>
          <w:p w:rsidR="001821BA" w:rsidRPr="00266F70" w:rsidRDefault="001821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50 197,4</w:t>
            </w:r>
          </w:p>
        </w:tc>
        <w:tc>
          <w:tcPr>
            <w:tcW w:w="512" w:type="pct"/>
            <w:vAlign w:val="center"/>
          </w:tcPr>
          <w:p w:rsidR="001821BA" w:rsidRPr="00266F70" w:rsidRDefault="001821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</w:tr>
      <w:tr w:rsidR="001821BA" w:rsidRPr="00E220D4" w:rsidTr="00266F70">
        <w:trPr>
          <w:trHeight w:val="339"/>
        </w:trPr>
        <w:tc>
          <w:tcPr>
            <w:tcW w:w="1085" w:type="pct"/>
          </w:tcPr>
          <w:p w:rsidR="001821BA" w:rsidRPr="001F6867" w:rsidRDefault="001821BA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000 1 06 00000 00 0000 000</w:t>
            </w:r>
          </w:p>
        </w:tc>
        <w:tc>
          <w:tcPr>
            <w:tcW w:w="832" w:type="pct"/>
          </w:tcPr>
          <w:p w:rsidR="001821BA" w:rsidRPr="001F6867" w:rsidRDefault="001821B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584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76 970,0</w:t>
            </w:r>
          </w:p>
        </w:tc>
        <w:tc>
          <w:tcPr>
            <w:tcW w:w="571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-1 004,8</w:t>
            </w:r>
          </w:p>
        </w:tc>
        <w:tc>
          <w:tcPr>
            <w:tcW w:w="317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X</w:t>
            </w:r>
          </w:p>
        </w:tc>
        <w:tc>
          <w:tcPr>
            <w:tcW w:w="547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65 670,0</w:t>
            </w:r>
          </w:p>
        </w:tc>
        <w:tc>
          <w:tcPr>
            <w:tcW w:w="552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8 090,7</w:t>
            </w:r>
          </w:p>
        </w:tc>
        <w:tc>
          <w:tcPr>
            <w:tcW w:w="512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</w:tr>
      <w:tr w:rsidR="001821BA" w:rsidRPr="00E220D4" w:rsidTr="00266F70">
        <w:trPr>
          <w:trHeight w:val="339"/>
        </w:trPr>
        <w:tc>
          <w:tcPr>
            <w:tcW w:w="1085" w:type="pct"/>
          </w:tcPr>
          <w:p w:rsidR="001821BA" w:rsidRPr="001F6867" w:rsidRDefault="001821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000 1 08 00000 00 0000 000</w:t>
            </w:r>
          </w:p>
        </w:tc>
        <w:tc>
          <w:tcPr>
            <w:tcW w:w="832" w:type="pct"/>
          </w:tcPr>
          <w:p w:rsidR="001821BA" w:rsidRPr="001F6867" w:rsidRDefault="001821B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584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9 000,0</w:t>
            </w:r>
          </w:p>
        </w:tc>
        <w:tc>
          <w:tcPr>
            <w:tcW w:w="571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2 262,5</w:t>
            </w:r>
          </w:p>
        </w:tc>
        <w:tc>
          <w:tcPr>
            <w:tcW w:w="317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25,1</w:t>
            </w:r>
          </w:p>
        </w:tc>
        <w:tc>
          <w:tcPr>
            <w:tcW w:w="547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9 039,9</w:t>
            </w:r>
          </w:p>
        </w:tc>
        <w:tc>
          <w:tcPr>
            <w:tcW w:w="552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2 517,4</w:t>
            </w:r>
          </w:p>
        </w:tc>
        <w:tc>
          <w:tcPr>
            <w:tcW w:w="512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</w:tr>
      <w:tr w:rsidR="001821BA" w:rsidRPr="00E220D4" w:rsidTr="00266F70">
        <w:trPr>
          <w:trHeight w:val="339"/>
        </w:trPr>
        <w:tc>
          <w:tcPr>
            <w:tcW w:w="1085" w:type="pct"/>
          </w:tcPr>
          <w:p w:rsidR="001821BA" w:rsidRPr="001F6867" w:rsidRDefault="001821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000 1 09 00000 00 0000 000</w:t>
            </w:r>
          </w:p>
        </w:tc>
        <w:tc>
          <w:tcPr>
            <w:tcW w:w="832" w:type="pct"/>
          </w:tcPr>
          <w:p w:rsidR="001821BA" w:rsidRPr="001F6867" w:rsidRDefault="001821B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584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0,0</w:t>
            </w:r>
          </w:p>
        </w:tc>
        <w:tc>
          <w:tcPr>
            <w:tcW w:w="571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X</w:t>
            </w:r>
          </w:p>
        </w:tc>
        <w:tc>
          <w:tcPr>
            <w:tcW w:w="547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52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12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1821BA" w:rsidRPr="00E220D4" w:rsidTr="00266F70">
        <w:trPr>
          <w:trHeight w:val="339"/>
        </w:trPr>
        <w:tc>
          <w:tcPr>
            <w:tcW w:w="1085" w:type="pct"/>
          </w:tcPr>
          <w:p w:rsidR="001821BA" w:rsidRPr="001F6867" w:rsidRDefault="001821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000 1 11 00000 00 0000 000</w:t>
            </w:r>
          </w:p>
        </w:tc>
        <w:tc>
          <w:tcPr>
            <w:tcW w:w="832" w:type="pct"/>
          </w:tcPr>
          <w:p w:rsidR="001821BA" w:rsidRPr="001F6867" w:rsidRDefault="001821B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Доходы от </w:t>
            </w:r>
            <w:proofErr w:type="spellStart"/>
            <w:proofErr w:type="gramStart"/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исполь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зования</w:t>
            </w:r>
            <w:proofErr w:type="spellEnd"/>
            <w:proofErr w:type="gramEnd"/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имущества, находящегося в государственной и муниципальной собственности </w:t>
            </w:r>
          </w:p>
        </w:tc>
        <w:tc>
          <w:tcPr>
            <w:tcW w:w="584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109 109,2</w:t>
            </w:r>
          </w:p>
        </w:tc>
        <w:tc>
          <w:tcPr>
            <w:tcW w:w="571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30 969,0</w:t>
            </w:r>
          </w:p>
        </w:tc>
        <w:tc>
          <w:tcPr>
            <w:tcW w:w="317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28,4</w:t>
            </w:r>
          </w:p>
        </w:tc>
        <w:tc>
          <w:tcPr>
            <w:tcW w:w="547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113 520,2</w:t>
            </w:r>
          </w:p>
        </w:tc>
        <w:tc>
          <w:tcPr>
            <w:tcW w:w="552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35 166,5</w:t>
            </w:r>
          </w:p>
        </w:tc>
        <w:tc>
          <w:tcPr>
            <w:tcW w:w="512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</w:tr>
      <w:tr w:rsidR="001821BA" w:rsidRPr="00E220D4" w:rsidTr="00266F70">
        <w:trPr>
          <w:trHeight w:val="339"/>
        </w:trPr>
        <w:tc>
          <w:tcPr>
            <w:tcW w:w="1085" w:type="pct"/>
          </w:tcPr>
          <w:p w:rsidR="001821BA" w:rsidRPr="001F6867" w:rsidRDefault="001821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000 1 12 00000 00 0000 000</w:t>
            </w:r>
          </w:p>
        </w:tc>
        <w:tc>
          <w:tcPr>
            <w:tcW w:w="832" w:type="pct"/>
          </w:tcPr>
          <w:p w:rsidR="001821BA" w:rsidRPr="001F6867" w:rsidRDefault="001821B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84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1 500,0</w:t>
            </w:r>
          </w:p>
        </w:tc>
        <w:tc>
          <w:tcPr>
            <w:tcW w:w="571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1 282,6</w:t>
            </w:r>
          </w:p>
        </w:tc>
        <w:tc>
          <w:tcPr>
            <w:tcW w:w="317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85,5</w:t>
            </w:r>
          </w:p>
        </w:tc>
        <w:tc>
          <w:tcPr>
            <w:tcW w:w="547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3 770,0</w:t>
            </w:r>
          </w:p>
        </w:tc>
        <w:tc>
          <w:tcPr>
            <w:tcW w:w="552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1 331,1</w:t>
            </w:r>
          </w:p>
        </w:tc>
        <w:tc>
          <w:tcPr>
            <w:tcW w:w="512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</w:tr>
      <w:tr w:rsidR="001821BA" w:rsidRPr="00E220D4" w:rsidTr="00266F70">
        <w:trPr>
          <w:trHeight w:val="339"/>
        </w:trPr>
        <w:tc>
          <w:tcPr>
            <w:tcW w:w="1085" w:type="pct"/>
          </w:tcPr>
          <w:p w:rsidR="001821BA" w:rsidRPr="001F6867" w:rsidRDefault="001821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000 1 13 00000 00 0000 000</w:t>
            </w:r>
          </w:p>
        </w:tc>
        <w:tc>
          <w:tcPr>
            <w:tcW w:w="832" w:type="pct"/>
          </w:tcPr>
          <w:p w:rsidR="001821BA" w:rsidRPr="001F6867" w:rsidRDefault="001821B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84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5 617,4</w:t>
            </w:r>
          </w:p>
        </w:tc>
        <w:tc>
          <w:tcPr>
            <w:tcW w:w="571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1 840,5</w:t>
            </w:r>
          </w:p>
        </w:tc>
        <w:tc>
          <w:tcPr>
            <w:tcW w:w="317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32,8</w:t>
            </w:r>
          </w:p>
        </w:tc>
        <w:tc>
          <w:tcPr>
            <w:tcW w:w="547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5 155,1</w:t>
            </w:r>
          </w:p>
        </w:tc>
        <w:tc>
          <w:tcPr>
            <w:tcW w:w="552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1 547,5</w:t>
            </w:r>
          </w:p>
        </w:tc>
        <w:tc>
          <w:tcPr>
            <w:tcW w:w="512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821BA" w:rsidRPr="00E220D4" w:rsidTr="00266F70">
        <w:trPr>
          <w:trHeight w:val="339"/>
        </w:trPr>
        <w:tc>
          <w:tcPr>
            <w:tcW w:w="1085" w:type="pct"/>
          </w:tcPr>
          <w:p w:rsidR="001821BA" w:rsidRPr="001F6867" w:rsidRDefault="001821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000 1 14 00000 00 0000 000</w:t>
            </w:r>
          </w:p>
        </w:tc>
        <w:tc>
          <w:tcPr>
            <w:tcW w:w="832" w:type="pct"/>
          </w:tcPr>
          <w:p w:rsidR="001821BA" w:rsidRPr="001F6867" w:rsidRDefault="001821B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84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5 610,0</w:t>
            </w:r>
          </w:p>
        </w:tc>
        <w:tc>
          <w:tcPr>
            <w:tcW w:w="571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3 441,8</w:t>
            </w:r>
          </w:p>
        </w:tc>
        <w:tc>
          <w:tcPr>
            <w:tcW w:w="317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61,4</w:t>
            </w:r>
          </w:p>
        </w:tc>
        <w:tc>
          <w:tcPr>
            <w:tcW w:w="547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7 454,0</w:t>
            </w:r>
          </w:p>
        </w:tc>
        <w:tc>
          <w:tcPr>
            <w:tcW w:w="552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3 662,7</w:t>
            </w:r>
          </w:p>
        </w:tc>
        <w:tc>
          <w:tcPr>
            <w:tcW w:w="512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</w:tr>
      <w:tr w:rsidR="001821BA" w:rsidRPr="00E220D4" w:rsidTr="00266F70">
        <w:trPr>
          <w:trHeight w:val="339"/>
        </w:trPr>
        <w:tc>
          <w:tcPr>
            <w:tcW w:w="1085" w:type="pct"/>
          </w:tcPr>
          <w:p w:rsidR="001821BA" w:rsidRPr="001F6867" w:rsidRDefault="001821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000 1 16 00000 00 0000 000</w:t>
            </w:r>
          </w:p>
        </w:tc>
        <w:tc>
          <w:tcPr>
            <w:tcW w:w="832" w:type="pct"/>
          </w:tcPr>
          <w:p w:rsidR="001821BA" w:rsidRPr="001F6867" w:rsidRDefault="001821B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84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7 740,0</w:t>
            </w:r>
          </w:p>
        </w:tc>
        <w:tc>
          <w:tcPr>
            <w:tcW w:w="571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2 860,4</w:t>
            </w:r>
          </w:p>
        </w:tc>
        <w:tc>
          <w:tcPr>
            <w:tcW w:w="317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37,0</w:t>
            </w:r>
          </w:p>
        </w:tc>
        <w:tc>
          <w:tcPr>
            <w:tcW w:w="547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7 773,9</w:t>
            </w:r>
          </w:p>
        </w:tc>
        <w:tc>
          <w:tcPr>
            <w:tcW w:w="552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2 700,6</w:t>
            </w:r>
          </w:p>
        </w:tc>
        <w:tc>
          <w:tcPr>
            <w:tcW w:w="512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</w:tr>
      <w:tr w:rsidR="001821BA" w:rsidRPr="00E220D4" w:rsidTr="00266F70">
        <w:trPr>
          <w:trHeight w:val="339"/>
        </w:trPr>
        <w:tc>
          <w:tcPr>
            <w:tcW w:w="1085" w:type="pct"/>
          </w:tcPr>
          <w:p w:rsidR="001821BA" w:rsidRDefault="001821BA" w:rsidP="00FC0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000 1 17 00000 00 0000 000</w:t>
            </w:r>
          </w:p>
        </w:tc>
        <w:tc>
          <w:tcPr>
            <w:tcW w:w="832" w:type="pct"/>
          </w:tcPr>
          <w:p w:rsidR="001821BA" w:rsidRDefault="001821B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84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0,0</w:t>
            </w:r>
          </w:p>
        </w:tc>
        <w:tc>
          <w:tcPr>
            <w:tcW w:w="571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291,3</w:t>
            </w:r>
          </w:p>
        </w:tc>
        <w:tc>
          <w:tcPr>
            <w:tcW w:w="317" w:type="pct"/>
            <w:vAlign w:val="center"/>
          </w:tcPr>
          <w:p w:rsidR="001821BA" w:rsidRPr="00266F70" w:rsidRDefault="001821BA" w:rsidP="00886ABE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X</w:t>
            </w:r>
          </w:p>
        </w:tc>
        <w:tc>
          <w:tcPr>
            <w:tcW w:w="547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2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512" w:type="pct"/>
            <w:vAlign w:val="center"/>
          </w:tcPr>
          <w:p w:rsidR="001821BA" w:rsidRPr="00266F70" w:rsidRDefault="00670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1821BA" w:rsidRPr="00E220D4" w:rsidTr="00266F70">
        <w:trPr>
          <w:trHeight w:val="339"/>
        </w:trPr>
        <w:tc>
          <w:tcPr>
            <w:tcW w:w="1085" w:type="pct"/>
          </w:tcPr>
          <w:p w:rsidR="001821BA" w:rsidRDefault="001821BA" w:rsidP="00FC0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000 2 00 00000 00 0000 000</w:t>
            </w:r>
          </w:p>
        </w:tc>
        <w:tc>
          <w:tcPr>
            <w:tcW w:w="832" w:type="pct"/>
          </w:tcPr>
          <w:p w:rsidR="001821BA" w:rsidRDefault="001821B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584" w:type="pct"/>
            <w:vAlign w:val="center"/>
          </w:tcPr>
          <w:p w:rsidR="001821BA" w:rsidRPr="00266F70" w:rsidRDefault="001821BA" w:rsidP="00886ABE">
            <w:pPr>
              <w:jc w:val="right"/>
              <w:rPr>
                <w:b/>
                <w:bCs/>
                <w:sz w:val="18"/>
                <w:szCs w:val="18"/>
              </w:rPr>
            </w:pPr>
            <w:r w:rsidRPr="00266F70">
              <w:rPr>
                <w:b/>
                <w:bCs/>
                <w:sz w:val="18"/>
                <w:szCs w:val="18"/>
              </w:rPr>
              <w:t>1 541 643,5</w:t>
            </w:r>
          </w:p>
        </w:tc>
        <w:tc>
          <w:tcPr>
            <w:tcW w:w="571" w:type="pct"/>
            <w:vAlign w:val="center"/>
          </w:tcPr>
          <w:p w:rsidR="001821BA" w:rsidRPr="00266F70" w:rsidRDefault="001821BA" w:rsidP="00886ABE">
            <w:pPr>
              <w:jc w:val="right"/>
              <w:rPr>
                <w:b/>
                <w:bCs/>
                <w:sz w:val="18"/>
                <w:szCs w:val="18"/>
              </w:rPr>
            </w:pPr>
            <w:r w:rsidRPr="00266F70">
              <w:rPr>
                <w:b/>
                <w:bCs/>
                <w:sz w:val="18"/>
                <w:szCs w:val="18"/>
              </w:rPr>
              <w:t>272 190,1</w:t>
            </w:r>
          </w:p>
        </w:tc>
        <w:tc>
          <w:tcPr>
            <w:tcW w:w="317" w:type="pct"/>
            <w:vAlign w:val="center"/>
          </w:tcPr>
          <w:p w:rsidR="001821BA" w:rsidRPr="00266F70" w:rsidRDefault="001821BA" w:rsidP="00886ABE">
            <w:pPr>
              <w:jc w:val="right"/>
              <w:rPr>
                <w:b/>
                <w:bCs/>
                <w:sz w:val="18"/>
                <w:szCs w:val="18"/>
              </w:rPr>
            </w:pPr>
            <w:r w:rsidRPr="00266F70">
              <w:rPr>
                <w:b/>
                <w:bCs/>
                <w:sz w:val="18"/>
                <w:szCs w:val="18"/>
              </w:rPr>
              <w:t>17,7</w:t>
            </w:r>
          </w:p>
        </w:tc>
        <w:tc>
          <w:tcPr>
            <w:tcW w:w="547" w:type="pct"/>
            <w:vAlign w:val="center"/>
          </w:tcPr>
          <w:p w:rsidR="001821BA" w:rsidRPr="00266F70" w:rsidRDefault="006706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1 669 046,7</w:t>
            </w:r>
          </w:p>
        </w:tc>
        <w:tc>
          <w:tcPr>
            <w:tcW w:w="552" w:type="pct"/>
            <w:vAlign w:val="center"/>
          </w:tcPr>
          <w:p w:rsidR="001821BA" w:rsidRPr="00266F70" w:rsidRDefault="006706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259 465,7</w:t>
            </w:r>
          </w:p>
        </w:tc>
        <w:tc>
          <w:tcPr>
            <w:tcW w:w="512" w:type="pct"/>
            <w:vAlign w:val="center"/>
          </w:tcPr>
          <w:p w:rsidR="001821BA" w:rsidRPr="00266F70" w:rsidRDefault="006706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15,5</w:t>
            </w:r>
          </w:p>
        </w:tc>
      </w:tr>
    </w:tbl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1F68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Налоговые поступления</w:t>
      </w:r>
    </w:p>
    <w:p w:rsidR="001F6867" w:rsidRPr="001F6867" w:rsidRDefault="001F686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Исполнение бюджета города по 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налогу на доходы физических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за январь-март  20</w:t>
      </w:r>
      <w:r w:rsidR="00F573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73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</w:t>
      </w:r>
      <w:r w:rsidR="001673E2">
        <w:rPr>
          <w:rFonts w:ascii="Times New Roman" w:eastAsia="Times New Roman" w:hAnsi="Times New Roman" w:cs="Times New Roman"/>
          <w:sz w:val="24"/>
          <w:szCs w:val="24"/>
          <w:lang w:eastAsia="ru-RU"/>
        </w:rPr>
        <w:t>81597,8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</w:t>
      </w:r>
      <w:r w:rsidR="001673E2">
        <w:rPr>
          <w:rFonts w:ascii="Times New Roman" w:eastAsia="Times New Roman" w:hAnsi="Times New Roman" w:cs="Times New Roman"/>
          <w:sz w:val="24"/>
          <w:szCs w:val="24"/>
          <w:lang w:eastAsia="ru-RU"/>
        </w:rPr>
        <w:t>4,7% к годовому плану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абсолютном значении поступления по НДФЛ по отношению к предыдущему году </w:t>
      </w:r>
      <w:r w:rsidR="001673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выросли</w:t>
      </w:r>
      <w:r w:rsidR="00F5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</w:t>
      </w:r>
      <w:r w:rsidR="001673E2">
        <w:rPr>
          <w:rFonts w:ascii="Times New Roman" w:eastAsia="Times New Roman" w:hAnsi="Times New Roman" w:cs="Times New Roman"/>
          <w:sz w:val="24"/>
          <w:szCs w:val="24"/>
          <w:lang w:eastAsia="ru-RU"/>
        </w:rPr>
        <w:t>3760,1</w:t>
      </w:r>
      <w:r w:rsidR="00F5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1F6867" w:rsidRPr="00B77ECB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77ECB">
        <w:rPr>
          <w:rFonts w:ascii="Times New Roman" w:eastAsia="Calibri" w:hAnsi="Times New Roman" w:cs="Times New Roman"/>
          <w:sz w:val="24"/>
          <w:szCs w:val="24"/>
        </w:rPr>
        <w:t xml:space="preserve">Исполнение бюджета города по </w:t>
      </w:r>
      <w:r w:rsidR="00812DE3">
        <w:rPr>
          <w:rFonts w:ascii="Times New Roman" w:eastAsia="Calibri" w:hAnsi="Times New Roman" w:cs="Times New Roman"/>
          <w:sz w:val="24"/>
          <w:szCs w:val="24"/>
        </w:rPr>
        <w:t xml:space="preserve">всем налоговым доходам за январь – март </w:t>
      </w:r>
      <w:r w:rsidR="00833AD3">
        <w:rPr>
          <w:rFonts w:ascii="Times New Roman" w:eastAsia="Calibri" w:hAnsi="Times New Roman" w:cs="Times New Roman"/>
          <w:sz w:val="24"/>
          <w:szCs w:val="24"/>
        </w:rPr>
        <w:t>увеличилось</w:t>
      </w:r>
      <w:r w:rsidR="00B03B7C">
        <w:rPr>
          <w:rFonts w:ascii="Times New Roman" w:eastAsia="Calibri" w:hAnsi="Times New Roman" w:cs="Times New Roman"/>
          <w:sz w:val="24"/>
          <w:szCs w:val="24"/>
        </w:rPr>
        <w:t xml:space="preserve"> по отношению к прошлому году за такой же период</w:t>
      </w:r>
      <w:r w:rsidR="00007588" w:rsidRPr="0000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абсолютном значении</w:t>
      </w:r>
      <w:r w:rsidR="000075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B7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007588">
        <w:rPr>
          <w:rFonts w:ascii="Times New Roman" w:eastAsia="Calibri" w:hAnsi="Times New Roman" w:cs="Times New Roman"/>
          <w:sz w:val="24"/>
          <w:szCs w:val="24"/>
        </w:rPr>
        <w:t xml:space="preserve">42059,0 тыс. руб. или  на </w:t>
      </w:r>
      <w:r w:rsidR="00833AD3">
        <w:rPr>
          <w:rFonts w:ascii="Times New Roman" w:eastAsia="Calibri" w:hAnsi="Times New Roman" w:cs="Times New Roman"/>
          <w:sz w:val="24"/>
          <w:szCs w:val="24"/>
        </w:rPr>
        <w:t xml:space="preserve">38,6 </w:t>
      </w:r>
      <w:r w:rsidR="00B03B7C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1F6867" w:rsidRPr="001F6867" w:rsidRDefault="001F686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1F6867" w:rsidRPr="001F6867" w:rsidRDefault="001F6867" w:rsidP="001F6867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1F68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Неналоговые поступления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Исполнение бюджета по 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доходам от использования имущества, находящегося в государственной и муниципальной собственности</w:t>
      </w:r>
      <w:r w:rsidR="00B03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833AD3">
        <w:rPr>
          <w:rFonts w:ascii="Times New Roman" w:eastAsia="Times New Roman" w:hAnsi="Times New Roman" w:cs="Times New Roman"/>
          <w:sz w:val="24"/>
          <w:szCs w:val="24"/>
          <w:lang w:eastAsia="ru-RU"/>
        </w:rPr>
        <w:t>35166,5</w:t>
      </w:r>
      <w:r w:rsidR="00B0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(</w:t>
      </w:r>
      <w:r w:rsidR="00833AD3">
        <w:rPr>
          <w:rFonts w:ascii="Times New Roman" w:eastAsia="Times New Roman" w:hAnsi="Times New Roman" w:cs="Times New Roman"/>
          <w:sz w:val="24"/>
          <w:szCs w:val="24"/>
          <w:lang w:eastAsia="ru-RU"/>
        </w:rPr>
        <w:t>31,0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плану года).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 Исполнение бюджета по </w:t>
      </w: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платежам при пользовании природными</w:t>
      </w:r>
      <w:r w:rsidR="00B03B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ресурсами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составило </w:t>
      </w:r>
      <w:r w:rsidR="00B03B7C">
        <w:rPr>
          <w:rFonts w:ascii="Times New Roman" w:eastAsia="Calibri" w:hAnsi="Times New Roman" w:cs="Times New Roman"/>
          <w:sz w:val="24"/>
          <w:szCs w:val="24"/>
        </w:rPr>
        <w:t>1</w:t>
      </w:r>
      <w:r w:rsidR="00833AD3">
        <w:rPr>
          <w:rFonts w:ascii="Times New Roman" w:eastAsia="Calibri" w:hAnsi="Times New Roman" w:cs="Times New Roman"/>
          <w:sz w:val="24"/>
          <w:szCs w:val="24"/>
        </w:rPr>
        <w:t>331,1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тыс. руб. или </w:t>
      </w:r>
      <w:r w:rsidR="00833AD3">
        <w:rPr>
          <w:rFonts w:ascii="Times New Roman" w:eastAsia="Calibri" w:hAnsi="Times New Roman" w:cs="Times New Roman"/>
          <w:sz w:val="24"/>
          <w:szCs w:val="24"/>
        </w:rPr>
        <w:t>35,3</w:t>
      </w:r>
      <w:r w:rsidRPr="001F6867">
        <w:rPr>
          <w:rFonts w:ascii="Times New Roman" w:eastAsia="Calibri" w:hAnsi="Times New Roman" w:cs="Times New Roman"/>
          <w:sz w:val="24"/>
          <w:szCs w:val="24"/>
        </w:rPr>
        <w:t>% к плану года.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Доходы от оказания платных услуг и компенсации затрат государства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составили </w:t>
      </w:r>
      <w:r w:rsidR="00B03B7C">
        <w:rPr>
          <w:rFonts w:ascii="Times New Roman" w:eastAsia="Calibri" w:hAnsi="Times New Roman" w:cs="Times New Roman"/>
          <w:sz w:val="24"/>
          <w:szCs w:val="24"/>
        </w:rPr>
        <w:t>15</w:t>
      </w:r>
      <w:r w:rsidR="00833AD3">
        <w:rPr>
          <w:rFonts w:ascii="Times New Roman" w:eastAsia="Calibri" w:hAnsi="Times New Roman" w:cs="Times New Roman"/>
          <w:sz w:val="24"/>
          <w:szCs w:val="24"/>
        </w:rPr>
        <w:t>47,5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тыс. руб., или </w:t>
      </w:r>
      <w:r w:rsidR="00B03B7C">
        <w:rPr>
          <w:rFonts w:ascii="Times New Roman" w:eastAsia="Calibri" w:hAnsi="Times New Roman" w:cs="Times New Roman"/>
          <w:sz w:val="24"/>
          <w:szCs w:val="24"/>
        </w:rPr>
        <w:t>3</w:t>
      </w:r>
      <w:r w:rsidR="00833AD3">
        <w:rPr>
          <w:rFonts w:ascii="Times New Roman" w:eastAsia="Calibri" w:hAnsi="Times New Roman" w:cs="Times New Roman"/>
          <w:sz w:val="24"/>
          <w:szCs w:val="24"/>
        </w:rPr>
        <w:t>0,0</w:t>
      </w:r>
      <w:r w:rsidRPr="001F6867">
        <w:rPr>
          <w:rFonts w:ascii="Times New Roman" w:eastAsia="Calibri" w:hAnsi="Times New Roman" w:cs="Times New Roman"/>
          <w:sz w:val="24"/>
          <w:szCs w:val="24"/>
        </w:rPr>
        <w:t>% утвержденного плана.</w:t>
      </w:r>
    </w:p>
    <w:p w:rsidR="005000FC" w:rsidRPr="001F6867" w:rsidRDefault="001F6867" w:rsidP="00500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Доходы от продажи материальных и нематериальных активов 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составили  </w:t>
      </w:r>
      <w:r w:rsidR="00B03B7C">
        <w:rPr>
          <w:rFonts w:ascii="Times New Roman" w:eastAsia="Calibri" w:hAnsi="Times New Roman" w:cs="Times New Roman"/>
          <w:sz w:val="24"/>
          <w:szCs w:val="24"/>
        </w:rPr>
        <w:t>3</w:t>
      </w:r>
      <w:r w:rsidR="00833AD3">
        <w:rPr>
          <w:rFonts w:ascii="Times New Roman" w:eastAsia="Calibri" w:hAnsi="Times New Roman" w:cs="Times New Roman"/>
          <w:sz w:val="24"/>
          <w:szCs w:val="24"/>
        </w:rPr>
        <w:t>662,7</w:t>
      </w:r>
      <w:r w:rsidR="00B03B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тыс. руб. или </w:t>
      </w:r>
      <w:r w:rsidR="00B03B7C">
        <w:rPr>
          <w:rFonts w:ascii="Times New Roman" w:eastAsia="Calibri" w:hAnsi="Times New Roman" w:cs="Times New Roman"/>
          <w:sz w:val="24"/>
          <w:szCs w:val="24"/>
        </w:rPr>
        <w:t>4</w:t>
      </w:r>
      <w:r w:rsidR="00833AD3">
        <w:rPr>
          <w:rFonts w:ascii="Times New Roman" w:eastAsia="Calibri" w:hAnsi="Times New Roman" w:cs="Times New Roman"/>
          <w:sz w:val="24"/>
          <w:szCs w:val="24"/>
        </w:rPr>
        <w:t>9,1</w:t>
      </w:r>
      <w:r w:rsidR="005000FC" w:rsidRPr="001F40D2">
        <w:rPr>
          <w:rFonts w:ascii="Times New Roman" w:eastAsia="Calibri" w:hAnsi="Times New Roman" w:cs="Times New Roman"/>
          <w:sz w:val="24"/>
          <w:szCs w:val="24"/>
        </w:rPr>
        <w:t>% утверждённого плана</w:t>
      </w:r>
      <w:r w:rsidR="00E06A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Штрафы, санкции, возмещение ущерба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составили </w:t>
      </w:r>
      <w:r w:rsidR="00E06A7D">
        <w:rPr>
          <w:rFonts w:ascii="Times New Roman" w:eastAsia="Calibri" w:hAnsi="Times New Roman" w:cs="Times New Roman"/>
          <w:sz w:val="24"/>
          <w:szCs w:val="24"/>
        </w:rPr>
        <w:t>2</w:t>
      </w:r>
      <w:r w:rsidR="00007588">
        <w:rPr>
          <w:rFonts w:ascii="Times New Roman" w:eastAsia="Calibri" w:hAnsi="Times New Roman" w:cs="Times New Roman"/>
          <w:sz w:val="24"/>
          <w:szCs w:val="24"/>
        </w:rPr>
        <w:t>70</w:t>
      </w:r>
      <w:r w:rsidR="00B03B7C">
        <w:rPr>
          <w:rFonts w:ascii="Times New Roman" w:eastAsia="Calibri" w:hAnsi="Times New Roman" w:cs="Times New Roman"/>
          <w:sz w:val="24"/>
          <w:szCs w:val="24"/>
        </w:rPr>
        <w:t>0,</w:t>
      </w:r>
      <w:r w:rsidR="00007588">
        <w:rPr>
          <w:rFonts w:ascii="Times New Roman" w:eastAsia="Calibri" w:hAnsi="Times New Roman" w:cs="Times New Roman"/>
          <w:sz w:val="24"/>
          <w:szCs w:val="24"/>
        </w:rPr>
        <w:t>6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тыс. руб. или </w:t>
      </w:r>
      <w:r w:rsidR="00B03B7C">
        <w:rPr>
          <w:rFonts w:ascii="Times New Roman" w:eastAsia="Calibri" w:hAnsi="Times New Roman" w:cs="Times New Roman"/>
          <w:sz w:val="24"/>
          <w:szCs w:val="24"/>
        </w:rPr>
        <w:t>3</w:t>
      </w:r>
      <w:r w:rsidR="00007588">
        <w:rPr>
          <w:rFonts w:ascii="Times New Roman" w:eastAsia="Calibri" w:hAnsi="Times New Roman" w:cs="Times New Roman"/>
          <w:sz w:val="24"/>
          <w:szCs w:val="24"/>
        </w:rPr>
        <w:t>4,</w:t>
      </w:r>
      <w:r w:rsidR="00B03B7C">
        <w:rPr>
          <w:rFonts w:ascii="Times New Roman" w:eastAsia="Calibri" w:hAnsi="Times New Roman" w:cs="Times New Roman"/>
          <w:sz w:val="24"/>
          <w:szCs w:val="24"/>
        </w:rPr>
        <w:t>7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% к плановым значениям.</w:t>
      </w:r>
    </w:p>
    <w:p w:rsidR="00007588" w:rsidRDefault="00007588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1F68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Безвозмездные поступления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  Безвозмездные поступления от других бюджетов бюджетной системы РФ представляют поступления из областного бюджета Волгоградской области в форме субвенций и субсидий из других бюджетных трансфертов на реализацию федеральных и областных законов и программ.</w:t>
      </w:r>
    </w:p>
    <w:p w:rsidR="005000FC" w:rsidRPr="005000FC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В первом квартале 20</w:t>
      </w:r>
      <w:r w:rsidR="00590D52">
        <w:rPr>
          <w:rFonts w:ascii="Times New Roman" w:eastAsia="Calibri" w:hAnsi="Times New Roman" w:cs="Times New Roman"/>
          <w:sz w:val="24"/>
          <w:szCs w:val="24"/>
        </w:rPr>
        <w:t>2</w:t>
      </w:r>
      <w:r w:rsidR="00007588">
        <w:rPr>
          <w:rFonts w:ascii="Times New Roman" w:eastAsia="Calibri" w:hAnsi="Times New Roman" w:cs="Times New Roman"/>
          <w:sz w:val="24"/>
          <w:szCs w:val="24"/>
        </w:rPr>
        <w:t>4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года исполнение по безвозмездным поступлениям составило </w:t>
      </w:r>
      <w:r w:rsidR="00B03B7C">
        <w:rPr>
          <w:rFonts w:ascii="Times New Roman" w:eastAsia="Calibri" w:hAnsi="Times New Roman" w:cs="Times New Roman"/>
          <w:sz w:val="24"/>
          <w:szCs w:val="24"/>
        </w:rPr>
        <w:t>2</w:t>
      </w:r>
      <w:r w:rsidR="00007588">
        <w:rPr>
          <w:rFonts w:ascii="Times New Roman" w:eastAsia="Calibri" w:hAnsi="Times New Roman" w:cs="Times New Roman"/>
          <w:sz w:val="24"/>
          <w:szCs w:val="24"/>
        </w:rPr>
        <w:t>59465,7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тыс. руб. или </w:t>
      </w:r>
      <w:r w:rsidR="00B03B7C">
        <w:rPr>
          <w:rFonts w:ascii="Times New Roman" w:eastAsia="Calibri" w:hAnsi="Times New Roman" w:cs="Times New Roman"/>
          <w:sz w:val="24"/>
          <w:szCs w:val="24"/>
        </w:rPr>
        <w:t>1</w:t>
      </w:r>
      <w:r w:rsidR="00007588">
        <w:rPr>
          <w:rFonts w:ascii="Times New Roman" w:eastAsia="Calibri" w:hAnsi="Times New Roman" w:cs="Times New Roman"/>
          <w:sz w:val="24"/>
          <w:szCs w:val="24"/>
        </w:rPr>
        <w:t>5,5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% к ут</w:t>
      </w:r>
      <w:r w:rsidR="005000FC" w:rsidRPr="005000FC">
        <w:rPr>
          <w:rFonts w:ascii="Times New Roman" w:eastAsia="Calibri" w:hAnsi="Times New Roman" w:cs="Times New Roman"/>
          <w:sz w:val="24"/>
          <w:szCs w:val="24"/>
        </w:rPr>
        <w:t>верждённым назначениям.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В целом  исполнение доходов за </w:t>
      </w:r>
      <w:r w:rsidRPr="001F686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квартал составило </w:t>
      </w:r>
      <w:r w:rsidR="008138C7">
        <w:rPr>
          <w:rFonts w:ascii="Times New Roman" w:eastAsia="Calibri" w:hAnsi="Times New Roman" w:cs="Times New Roman"/>
          <w:sz w:val="24"/>
          <w:szCs w:val="24"/>
        </w:rPr>
        <w:t>1</w:t>
      </w:r>
      <w:r w:rsidR="00007588">
        <w:rPr>
          <w:rFonts w:ascii="Times New Roman" w:eastAsia="Calibri" w:hAnsi="Times New Roman" w:cs="Times New Roman"/>
          <w:sz w:val="24"/>
          <w:szCs w:val="24"/>
        </w:rPr>
        <w:t>7,9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% от плана 20</w:t>
      </w:r>
      <w:r w:rsidR="00590D52">
        <w:rPr>
          <w:rFonts w:ascii="Times New Roman" w:eastAsia="Calibri" w:hAnsi="Times New Roman" w:cs="Times New Roman"/>
          <w:sz w:val="24"/>
          <w:szCs w:val="24"/>
        </w:rPr>
        <w:t>2</w:t>
      </w:r>
      <w:r w:rsidR="00007588">
        <w:rPr>
          <w:rFonts w:ascii="Times New Roman" w:eastAsia="Calibri" w:hAnsi="Times New Roman" w:cs="Times New Roman"/>
          <w:sz w:val="24"/>
          <w:szCs w:val="24"/>
        </w:rPr>
        <w:t>4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504D" w:themeColor="accent2"/>
        </w:rPr>
      </w:pPr>
    </w:p>
    <w:p w:rsidR="001F6867" w:rsidRPr="0025071D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5071D">
        <w:rPr>
          <w:rFonts w:ascii="Times New Roman" w:eastAsia="Calibri" w:hAnsi="Times New Roman" w:cs="Times New Roman"/>
          <w:b/>
          <w:bCs/>
        </w:rPr>
        <w:t>РАСХОДЫ</w:t>
      </w:r>
    </w:p>
    <w:p w:rsidR="00007588" w:rsidRDefault="00007588" w:rsidP="0000758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1F6867" w:rsidRPr="0025071D" w:rsidRDefault="001F6867" w:rsidP="00EF2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07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исполнения расходной части бюджета городского </w:t>
      </w:r>
      <w:r w:rsidRPr="0025071D">
        <w:rPr>
          <w:rFonts w:ascii="Times New Roman" w:eastAsia="Calibri" w:hAnsi="Times New Roman" w:cs="Times New Roman"/>
          <w:b/>
          <w:bCs/>
        </w:rPr>
        <w:t>округа за январь – март 20</w:t>
      </w:r>
      <w:r w:rsidR="00127DCD">
        <w:rPr>
          <w:rFonts w:ascii="Times New Roman" w:eastAsia="Calibri" w:hAnsi="Times New Roman" w:cs="Times New Roman"/>
          <w:b/>
          <w:bCs/>
        </w:rPr>
        <w:t>2</w:t>
      </w:r>
      <w:r w:rsidR="00007588">
        <w:rPr>
          <w:rFonts w:ascii="Times New Roman" w:eastAsia="Calibri" w:hAnsi="Times New Roman" w:cs="Times New Roman"/>
          <w:b/>
          <w:bCs/>
        </w:rPr>
        <w:t>4</w:t>
      </w:r>
      <w:r w:rsidRPr="0025071D">
        <w:rPr>
          <w:rFonts w:ascii="Times New Roman" w:eastAsia="Calibri" w:hAnsi="Times New Roman" w:cs="Times New Roman"/>
          <w:b/>
          <w:bCs/>
        </w:rPr>
        <w:t xml:space="preserve"> года</w:t>
      </w:r>
      <w:r w:rsidRPr="002507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673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т</w:t>
      </w:r>
      <w:r w:rsidRPr="0025071D">
        <w:rPr>
          <w:rFonts w:ascii="Times New Roman" w:eastAsia="Calibri" w:hAnsi="Times New Roman" w:cs="Times New Roman"/>
          <w:sz w:val="24"/>
          <w:szCs w:val="24"/>
        </w:rPr>
        <w:t>ыс. руб.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18"/>
        <w:gridCol w:w="1134"/>
        <w:gridCol w:w="1134"/>
        <w:gridCol w:w="992"/>
        <w:gridCol w:w="709"/>
        <w:gridCol w:w="992"/>
        <w:gridCol w:w="1134"/>
        <w:gridCol w:w="992"/>
        <w:gridCol w:w="709"/>
      </w:tblGrid>
      <w:tr w:rsidR="0025071D" w:rsidRPr="0025071D" w:rsidTr="00801FE5">
        <w:trPr>
          <w:trHeight w:val="339"/>
        </w:trPr>
        <w:tc>
          <w:tcPr>
            <w:tcW w:w="709" w:type="dxa"/>
          </w:tcPr>
          <w:p w:rsidR="004E60CF" w:rsidRPr="0025071D" w:rsidRDefault="004E60CF" w:rsidP="00801F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418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4E60CF" w:rsidRPr="0025071D" w:rsidRDefault="004E60CF" w:rsidP="00347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Утверждено в бюджете на 20</w:t>
            </w:r>
            <w:r w:rsidR="00127DC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34760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4E60CF" w:rsidRPr="0025071D" w:rsidRDefault="004E60CF" w:rsidP="00347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 за 1 квартал 20</w:t>
            </w:r>
            <w:r w:rsidR="00127DC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34760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</w:tcPr>
          <w:p w:rsidR="004E60CF" w:rsidRPr="0025071D" w:rsidRDefault="004E60CF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Отклоне</w:t>
            </w:r>
            <w:r w:rsidR="00801FE5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</w:p>
          <w:p w:rsidR="004E60CF" w:rsidRPr="0025071D" w:rsidRDefault="004E60CF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0CF" w:rsidRPr="0025071D" w:rsidRDefault="004E60CF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Исп., %</w:t>
            </w:r>
          </w:p>
        </w:tc>
        <w:tc>
          <w:tcPr>
            <w:tcW w:w="992" w:type="dxa"/>
          </w:tcPr>
          <w:p w:rsidR="004E60CF" w:rsidRPr="0025071D" w:rsidRDefault="00347606" w:rsidP="00816D3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="004E60CF"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тверждено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="004E60CF"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в бюджете на 20</w:t>
            </w:r>
            <w:r w:rsidR="00127DC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4E60CF"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4E60CF" w:rsidRPr="0025071D" w:rsidRDefault="004E60CF" w:rsidP="0080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 за 1</w:t>
            </w:r>
            <w:r w:rsidR="00801FE5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вартал 20</w:t>
            </w:r>
            <w:r w:rsidR="00127DC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816D3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</w:tcPr>
          <w:p w:rsidR="00801FE5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Отклоне</w:t>
            </w:r>
            <w:proofErr w:type="spellEnd"/>
            <w:r w:rsidR="00801FE5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ние</w:t>
            </w:r>
            <w:proofErr w:type="spellEnd"/>
          </w:p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Исп., %</w:t>
            </w:r>
          </w:p>
        </w:tc>
      </w:tr>
      <w:tr w:rsidR="0025071D" w:rsidRPr="0025071D" w:rsidTr="00801FE5">
        <w:trPr>
          <w:trHeight w:val="314"/>
        </w:trPr>
        <w:tc>
          <w:tcPr>
            <w:tcW w:w="709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347606" w:rsidRPr="0025071D" w:rsidTr="00801FE5">
        <w:trPr>
          <w:trHeight w:val="339"/>
        </w:trPr>
        <w:tc>
          <w:tcPr>
            <w:tcW w:w="709" w:type="dxa"/>
          </w:tcPr>
          <w:p w:rsidR="00347606" w:rsidRPr="0025071D" w:rsidRDefault="0034760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418" w:type="dxa"/>
          </w:tcPr>
          <w:p w:rsidR="00347606" w:rsidRPr="0025071D" w:rsidRDefault="00347606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215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332,9</w:t>
            </w:r>
          </w:p>
        </w:tc>
        <w:tc>
          <w:tcPr>
            <w:tcW w:w="1134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984,3</w:t>
            </w:r>
          </w:p>
        </w:tc>
        <w:tc>
          <w:tcPr>
            <w:tcW w:w="992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348,6</w:t>
            </w:r>
          </w:p>
        </w:tc>
        <w:tc>
          <w:tcPr>
            <w:tcW w:w="709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992" w:type="dxa"/>
            <w:vAlign w:val="center"/>
          </w:tcPr>
          <w:p w:rsidR="00347606" w:rsidRPr="0025071D" w:rsidRDefault="006C0CF9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267 158,5</w:t>
            </w:r>
          </w:p>
        </w:tc>
        <w:tc>
          <w:tcPr>
            <w:tcW w:w="1134" w:type="dxa"/>
            <w:vAlign w:val="center"/>
          </w:tcPr>
          <w:p w:rsidR="00347606" w:rsidRPr="0025071D" w:rsidRDefault="006C0CF9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79 185,6</w:t>
            </w:r>
          </w:p>
        </w:tc>
        <w:tc>
          <w:tcPr>
            <w:tcW w:w="992" w:type="dxa"/>
            <w:vAlign w:val="center"/>
          </w:tcPr>
          <w:p w:rsidR="00347606" w:rsidRPr="0025071D" w:rsidRDefault="00EF2277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187 972,9</w:t>
            </w:r>
          </w:p>
        </w:tc>
        <w:tc>
          <w:tcPr>
            <w:tcW w:w="709" w:type="dxa"/>
            <w:vAlign w:val="center"/>
          </w:tcPr>
          <w:p w:rsidR="00347606" w:rsidRPr="0025071D" w:rsidRDefault="006C0CF9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29,6</w:t>
            </w:r>
          </w:p>
        </w:tc>
      </w:tr>
      <w:tr w:rsidR="00347606" w:rsidRPr="0025071D" w:rsidTr="00801FE5">
        <w:trPr>
          <w:trHeight w:val="339"/>
        </w:trPr>
        <w:tc>
          <w:tcPr>
            <w:tcW w:w="709" w:type="dxa"/>
          </w:tcPr>
          <w:p w:rsidR="00347606" w:rsidRPr="0025071D" w:rsidRDefault="0034760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418" w:type="dxa"/>
          </w:tcPr>
          <w:p w:rsidR="00347606" w:rsidRPr="0025071D" w:rsidRDefault="00347606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529,6</w:t>
            </w:r>
          </w:p>
        </w:tc>
        <w:tc>
          <w:tcPr>
            <w:tcW w:w="1134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056,7</w:t>
            </w:r>
          </w:p>
        </w:tc>
        <w:tc>
          <w:tcPr>
            <w:tcW w:w="992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472,9</w:t>
            </w:r>
          </w:p>
        </w:tc>
        <w:tc>
          <w:tcPr>
            <w:tcW w:w="709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992" w:type="dxa"/>
            <w:vAlign w:val="center"/>
          </w:tcPr>
          <w:p w:rsidR="00347606" w:rsidRPr="0025071D" w:rsidRDefault="006C0CF9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14 140,3</w:t>
            </w:r>
          </w:p>
        </w:tc>
        <w:tc>
          <w:tcPr>
            <w:tcW w:w="1134" w:type="dxa"/>
            <w:vAlign w:val="center"/>
          </w:tcPr>
          <w:p w:rsidR="00347606" w:rsidRPr="0025071D" w:rsidRDefault="006C0CF9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1 668,7</w:t>
            </w:r>
          </w:p>
        </w:tc>
        <w:tc>
          <w:tcPr>
            <w:tcW w:w="992" w:type="dxa"/>
            <w:vAlign w:val="center"/>
          </w:tcPr>
          <w:p w:rsidR="00347606" w:rsidRPr="0025071D" w:rsidRDefault="00EF227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12 471,6</w:t>
            </w:r>
          </w:p>
        </w:tc>
        <w:tc>
          <w:tcPr>
            <w:tcW w:w="709" w:type="dxa"/>
            <w:vAlign w:val="center"/>
          </w:tcPr>
          <w:p w:rsidR="00347606" w:rsidRPr="0025071D" w:rsidRDefault="006C0CF9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11,8</w:t>
            </w:r>
          </w:p>
        </w:tc>
      </w:tr>
      <w:tr w:rsidR="00347606" w:rsidRPr="0025071D" w:rsidTr="00801FE5">
        <w:trPr>
          <w:trHeight w:val="339"/>
        </w:trPr>
        <w:tc>
          <w:tcPr>
            <w:tcW w:w="709" w:type="dxa"/>
          </w:tcPr>
          <w:p w:rsidR="00347606" w:rsidRPr="0025071D" w:rsidRDefault="0034760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418" w:type="dxa"/>
          </w:tcPr>
          <w:p w:rsidR="00347606" w:rsidRPr="0025071D" w:rsidRDefault="00347606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264603,0</w:t>
            </w:r>
          </w:p>
        </w:tc>
        <w:tc>
          <w:tcPr>
            <w:tcW w:w="1134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790,9</w:t>
            </w:r>
          </w:p>
        </w:tc>
        <w:tc>
          <w:tcPr>
            <w:tcW w:w="992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256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812,1</w:t>
            </w:r>
          </w:p>
        </w:tc>
        <w:tc>
          <w:tcPr>
            <w:tcW w:w="709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992" w:type="dxa"/>
            <w:vAlign w:val="center"/>
          </w:tcPr>
          <w:p w:rsidR="00347606" w:rsidRPr="0025071D" w:rsidRDefault="006C0CF9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177 198,4</w:t>
            </w:r>
          </w:p>
        </w:tc>
        <w:tc>
          <w:tcPr>
            <w:tcW w:w="1134" w:type="dxa"/>
            <w:vAlign w:val="center"/>
          </w:tcPr>
          <w:p w:rsidR="00347606" w:rsidRPr="0025071D" w:rsidRDefault="006C0CF9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20 848,4</w:t>
            </w:r>
          </w:p>
        </w:tc>
        <w:tc>
          <w:tcPr>
            <w:tcW w:w="992" w:type="dxa"/>
            <w:vAlign w:val="center"/>
          </w:tcPr>
          <w:p w:rsidR="00347606" w:rsidRPr="0025071D" w:rsidRDefault="00EF227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156 350,0</w:t>
            </w:r>
          </w:p>
        </w:tc>
        <w:tc>
          <w:tcPr>
            <w:tcW w:w="709" w:type="dxa"/>
            <w:vAlign w:val="center"/>
          </w:tcPr>
          <w:p w:rsidR="00347606" w:rsidRPr="0025071D" w:rsidRDefault="006C0CF9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11,8</w:t>
            </w:r>
          </w:p>
        </w:tc>
      </w:tr>
      <w:tr w:rsidR="00347606" w:rsidRPr="0025071D" w:rsidTr="00801FE5">
        <w:trPr>
          <w:trHeight w:val="339"/>
        </w:trPr>
        <w:tc>
          <w:tcPr>
            <w:tcW w:w="709" w:type="dxa"/>
          </w:tcPr>
          <w:p w:rsidR="00347606" w:rsidRPr="0025071D" w:rsidRDefault="0034760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418" w:type="dxa"/>
          </w:tcPr>
          <w:p w:rsidR="00347606" w:rsidRPr="0025071D" w:rsidRDefault="00347606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134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176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063,3</w:t>
            </w:r>
          </w:p>
        </w:tc>
        <w:tc>
          <w:tcPr>
            <w:tcW w:w="1134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903,7</w:t>
            </w:r>
          </w:p>
        </w:tc>
        <w:tc>
          <w:tcPr>
            <w:tcW w:w="992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157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159,6</w:t>
            </w:r>
          </w:p>
        </w:tc>
        <w:tc>
          <w:tcPr>
            <w:tcW w:w="709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992" w:type="dxa"/>
            <w:vAlign w:val="center"/>
          </w:tcPr>
          <w:p w:rsidR="00347606" w:rsidRPr="0025071D" w:rsidRDefault="006C0CF9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171 588,0</w:t>
            </w:r>
          </w:p>
        </w:tc>
        <w:tc>
          <w:tcPr>
            <w:tcW w:w="1134" w:type="dxa"/>
            <w:vAlign w:val="center"/>
          </w:tcPr>
          <w:p w:rsidR="00347606" w:rsidRPr="0025071D" w:rsidRDefault="006C0CF9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23 707,9</w:t>
            </w:r>
          </w:p>
        </w:tc>
        <w:tc>
          <w:tcPr>
            <w:tcW w:w="992" w:type="dxa"/>
            <w:vAlign w:val="center"/>
          </w:tcPr>
          <w:p w:rsidR="00347606" w:rsidRPr="0025071D" w:rsidRDefault="00EF227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147 880,1</w:t>
            </w:r>
          </w:p>
        </w:tc>
        <w:tc>
          <w:tcPr>
            <w:tcW w:w="709" w:type="dxa"/>
            <w:vAlign w:val="center"/>
          </w:tcPr>
          <w:p w:rsidR="00347606" w:rsidRPr="0025071D" w:rsidRDefault="006C0CF9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13,8</w:t>
            </w:r>
          </w:p>
        </w:tc>
      </w:tr>
      <w:tr w:rsidR="00347606" w:rsidRPr="0025071D" w:rsidTr="00801FE5">
        <w:trPr>
          <w:trHeight w:val="339"/>
        </w:trPr>
        <w:tc>
          <w:tcPr>
            <w:tcW w:w="709" w:type="dxa"/>
          </w:tcPr>
          <w:p w:rsidR="00347606" w:rsidRPr="0025071D" w:rsidRDefault="0034760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1418" w:type="dxa"/>
          </w:tcPr>
          <w:p w:rsidR="00347606" w:rsidRPr="0025071D" w:rsidRDefault="00347606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347606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479,6</w:t>
            </w:r>
          </w:p>
        </w:tc>
        <w:tc>
          <w:tcPr>
            <w:tcW w:w="1134" w:type="dxa"/>
            <w:vAlign w:val="center"/>
          </w:tcPr>
          <w:p w:rsidR="00347606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479,6</w:t>
            </w:r>
          </w:p>
        </w:tc>
        <w:tc>
          <w:tcPr>
            <w:tcW w:w="709" w:type="dxa"/>
            <w:vAlign w:val="center"/>
          </w:tcPr>
          <w:p w:rsidR="00347606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47606" w:rsidRDefault="00886AB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4 026,9</w:t>
            </w:r>
          </w:p>
        </w:tc>
        <w:tc>
          <w:tcPr>
            <w:tcW w:w="1134" w:type="dxa"/>
            <w:vAlign w:val="center"/>
          </w:tcPr>
          <w:p w:rsidR="00347606" w:rsidRDefault="00886AB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182,4</w:t>
            </w:r>
          </w:p>
        </w:tc>
        <w:tc>
          <w:tcPr>
            <w:tcW w:w="992" w:type="dxa"/>
            <w:vAlign w:val="center"/>
          </w:tcPr>
          <w:p w:rsidR="00347606" w:rsidRPr="0025071D" w:rsidRDefault="00EF227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3 844,5</w:t>
            </w:r>
          </w:p>
        </w:tc>
        <w:tc>
          <w:tcPr>
            <w:tcW w:w="709" w:type="dxa"/>
            <w:vAlign w:val="center"/>
          </w:tcPr>
          <w:p w:rsidR="00347606" w:rsidRDefault="00886AB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4,5</w:t>
            </w:r>
          </w:p>
        </w:tc>
      </w:tr>
      <w:tr w:rsidR="00347606" w:rsidRPr="0025071D" w:rsidTr="00801FE5">
        <w:trPr>
          <w:trHeight w:val="339"/>
        </w:trPr>
        <w:tc>
          <w:tcPr>
            <w:tcW w:w="709" w:type="dxa"/>
          </w:tcPr>
          <w:p w:rsidR="00347606" w:rsidRPr="0025071D" w:rsidRDefault="0034760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418" w:type="dxa"/>
          </w:tcPr>
          <w:p w:rsidR="00347606" w:rsidRPr="0025071D" w:rsidRDefault="00347606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Образование </w:t>
            </w:r>
          </w:p>
        </w:tc>
        <w:tc>
          <w:tcPr>
            <w:tcW w:w="1134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159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735,8</w:t>
            </w:r>
          </w:p>
        </w:tc>
        <w:tc>
          <w:tcPr>
            <w:tcW w:w="1134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172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030,6</w:t>
            </w:r>
          </w:p>
        </w:tc>
        <w:tc>
          <w:tcPr>
            <w:tcW w:w="992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987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705,2</w:t>
            </w:r>
          </w:p>
        </w:tc>
        <w:tc>
          <w:tcPr>
            <w:tcW w:w="709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992" w:type="dxa"/>
            <w:vAlign w:val="center"/>
          </w:tcPr>
          <w:p w:rsidR="00347606" w:rsidRPr="0025071D" w:rsidRDefault="00886AB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1 483 493,1</w:t>
            </w:r>
          </w:p>
        </w:tc>
        <w:tc>
          <w:tcPr>
            <w:tcW w:w="1134" w:type="dxa"/>
            <w:vAlign w:val="center"/>
          </w:tcPr>
          <w:p w:rsidR="00347606" w:rsidRPr="0025071D" w:rsidRDefault="00886AB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224 198,8</w:t>
            </w:r>
          </w:p>
        </w:tc>
        <w:tc>
          <w:tcPr>
            <w:tcW w:w="992" w:type="dxa"/>
            <w:vAlign w:val="center"/>
          </w:tcPr>
          <w:p w:rsidR="00347606" w:rsidRPr="0025071D" w:rsidRDefault="00EF227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1 259294,3</w:t>
            </w:r>
          </w:p>
        </w:tc>
        <w:tc>
          <w:tcPr>
            <w:tcW w:w="709" w:type="dxa"/>
            <w:vAlign w:val="center"/>
          </w:tcPr>
          <w:p w:rsidR="00347606" w:rsidRPr="0025071D" w:rsidRDefault="00886AB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15,1</w:t>
            </w:r>
          </w:p>
        </w:tc>
      </w:tr>
      <w:tr w:rsidR="00347606" w:rsidRPr="0025071D" w:rsidTr="00801FE5">
        <w:trPr>
          <w:trHeight w:val="339"/>
        </w:trPr>
        <w:tc>
          <w:tcPr>
            <w:tcW w:w="709" w:type="dxa"/>
          </w:tcPr>
          <w:p w:rsidR="00347606" w:rsidRPr="0025071D" w:rsidRDefault="0034760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418" w:type="dxa"/>
          </w:tcPr>
          <w:p w:rsidR="00347606" w:rsidRPr="0025071D" w:rsidRDefault="00347606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134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697,0</w:t>
            </w:r>
          </w:p>
        </w:tc>
        <w:tc>
          <w:tcPr>
            <w:tcW w:w="1134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638,2</w:t>
            </w:r>
          </w:p>
        </w:tc>
        <w:tc>
          <w:tcPr>
            <w:tcW w:w="992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148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058,8</w:t>
            </w:r>
          </w:p>
        </w:tc>
        <w:tc>
          <w:tcPr>
            <w:tcW w:w="709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992" w:type="dxa"/>
            <w:vAlign w:val="center"/>
          </w:tcPr>
          <w:p w:rsidR="00347606" w:rsidRPr="0025071D" w:rsidRDefault="00886AB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302 777,0</w:t>
            </w:r>
          </w:p>
        </w:tc>
        <w:tc>
          <w:tcPr>
            <w:tcW w:w="1134" w:type="dxa"/>
            <w:vAlign w:val="center"/>
          </w:tcPr>
          <w:p w:rsidR="00347606" w:rsidRPr="0025071D" w:rsidRDefault="00886AB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27 865,3</w:t>
            </w:r>
          </w:p>
        </w:tc>
        <w:tc>
          <w:tcPr>
            <w:tcW w:w="992" w:type="dxa"/>
            <w:vAlign w:val="center"/>
          </w:tcPr>
          <w:p w:rsidR="00347606" w:rsidRPr="0025071D" w:rsidRDefault="00EF227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274 911,7</w:t>
            </w:r>
          </w:p>
        </w:tc>
        <w:tc>
          <w:tcPr>
            <w:tcW w:w="709" w:type="dxa"/>
            <w:vAlign w:val="center"/>
          </w:tcPr>
          <w:p w:rsidR="00347606" w:rsidRPr="0025071D" w:rsidRDefault="00886AB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9,2</w:t>
            </w:r>
          </w:p>
        </w:tc>
      </w:tr>
      <w:tr w:rsidR="00347606" w:rsidRPr="0025071D" w:rsidTr="00801FE5">
        <w:trPr>
          <w:trHeight w:val="390"/>
        </w:trPr>
        <w:tc>
          <w:tcPr>
            <w:tcW w:w="709" w:type="dxa"/>
          </w:tcPr>
          <w:p w:rsidR="00347606" w:rsidRPr="0025071D" w:rsidRDefault="0034760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347606" w:rsidRPr="0025071D" w:rsidRDefault="00347606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121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850,6</w:t>
            </w:r>
          </w:p>
        </w:tc>
        <w:tc>
          <w:tcPr>
            <w:tcW w:w="1134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685,6</w:t>
            </w:r>
          </w:p>
        </w:tc>
        <w:tc>
          <w:tcPr>
            <w:tcW w:w="992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165,0</w:t>
            </w:r>
          </w:p>
        </w:tc>
        <w:tc>
          <w:tcPr>
            <w:tcW w:w="709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992" w:type="dxa"/>
            <w:vAlign w:val="center"/>
          </w:tcPr>
          <w:p w:rsidR="00347606" w:rsidRPr="0025071D" w:rsidRDefault="00886AB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97 897,5</w:t>
            </w:r>
          </w:p>
        </w:tc>
        <w:tc>
          <w:tcPr>
            <w:tcW w:w="1134" w:type="dxa"/>
            <w:vAlign w:val="center"/>
          </w:tcPr>
          <w:p w:rsidR="00347606" w:rsidRPr="0025071D" w:rsidRDefault="00886AB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33 581,1</w:t>
            </w:r>
          </w:p>
        </w:tc>
        <w:tc>
          <w:tcPr>
            <w:tcW w:w="992" w:type="dxa"/>
            <w:vAlign w:val="center"/>
          </w:tcPr>
          <w:p w:rsidR="00347606" w:rsidRPr="0025071D" w:rsidRDefault="00801FE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64 316,4</w:t>
            </w:r>
          </w:p>
        </w:tc>
        <w:tc>
          <w:tcPr>
            <w:tcW w:w="709" w:type="dxa"/>
            <w:vAlign w:val="center"/>
          </w:tcPr>
          <w:p w:rsidR="00347606" w:rsidRPr="0025071D" w:rsidRDefault="00886AB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34,3</w:t>
            </w:r>
          </w:p>
        </w:tc>
      </w:tr>
      <w:tr w:rsidR="00347606" w:rsidRPr="0025071D" w:rsidTr="00801FE5">
        <w:trPr>
          <w:trHeight w:val="339"/>
        </w:trPr>
        <w:tc>
          <w:tcPr>
            <w:tcW w:w="709" w:type="dxa"/>
          </w:tcPr>
          <w:p w:rsidR="00347606" w:rsidRPr="0025071D" w:rsidRDefault="0034760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418" w:type="dxa"/>
          </w:tcPr>
          <w:p w:rsidR="00347606" w:rsidRPr="0025071D" w:rsidRDefault="00347606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225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551,5</w:t>
            </w:r>
          </w:p>
        </w:tc>
        <w:tc>
          <w:tcPr>
            <w:tcW w:w="1134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758,1</w:t>
            </w:r>
          </w:p>
        </w:tc>
        <w:tc>
          <w:tcPr>
            <w:tcW w:w="992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213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793,4</w:t>
            </w:r>
          </w:p>
        </w:tc>
        <w:tc>
          <w:tcPr>
            <w:tcW w:w="709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992" w:type="dxa"/>
            <w:vAlign w:val="center"/>
          </w:tcPr>
          <w:p w:rsidR="00347606" w:rsidRPr="0025071D" w:rsidRDefault="00886AB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160 659,2</w:t>
            </w:r>
          </w:p>
        </w:tc>
        <w:tc>
          <w:tcPr>
            <w:tcW w:w="1134" w:type="dxa"/>
            <w:vAlign w:val="center"/>
          </w:tcPr>
          <w:p w:rsidR="00347606" w:rsidRPr="0025071D" w:rsidRDefault="00886AB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14 642,9</w:t>
            </w:r>
          </w:p>
        </w:tc>
        <w:tc>
          <w:tcPr>
            <w:tcW w:w="992" w:type="dxa"/>
            <w:vAlign w:val="center"/>
          </w:tcPr>
          <w:p w:rsidR="00347606" w:rsidRPr="0025071D" w:rsidRDefault="00801FE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146 016,3</w:t>
            </w:r>
          </w:p>
        </w:tc>
        <w:tc>
          <w:tcPr>
            <w:tcW w:w="709" w:type="dxa"/>
            <w:vAlign w:val="center"/>
          </w:tcPr>
          <w:p w:rsidR="00347606" w:rsidRPr="0025071D" w:rsidRDefault="004A2830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9,1</w:t>
            </w:r>
          </w:p>
        </w:tc>
      </w:tr>
      <w:tr w:rsidR="00347606" w:rsidRPr="0025071D" w:rsidTr="00801FE5">
        <w:trPr>
          <w:trHeight w:val="339"/>
        </w:trPr>
        <w:tc>
          <w:tcPr>
            <w:tcW w:w="709" w:type="dxa"/>
          </w:tcPr>
          <w:p w:rsidR="00347606" w:rsidRPr="0025071D" w:rsidRDefault="0034760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418" w:type="dxa"/>
          </w:tcPr>
          <w:p w:rsidR="00347606" w:rsidRPr="0025071D" w:rsidRDefault="00347606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34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549,5</w:t>
            </w:r>
          </w:p>
        </w:tc>
        <w:tc>
          <w:tcPr>
            <w:tcW w:w="1134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653,4</w:t>
            </w:r>
          </w:p>
        </w:tc>
        <w:tc>
          <w:tcPr>
            <w:tcW w:w="992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896,1</w:t>
            </w:r>
          </w:p>
        </w:tc>
        <w:tc>
          <w:tcPr>
            <w:tcW w:w="709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992" w:type="dxa"/>
            <w:vAlign w:val="center"/>
          </w:tcPr>
          <w:p w:rsidR="00347606" w:rsidRPr="0025071D" w:rsidRDefault="004A2830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3 191,5</w:t>
            </w:r>
          </w:p>
        </w:tc>
        <w:tc>
          <w:tcPr>
            <w:tcW w:w="1134" w:type="dxa"/>
            <w:vAlign w:val="center"/>
          </w:tcPr>
          <w:p w:rsidR="00347606" w:rsidRPr="0025071D" w:rsidRDefault="004A2830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477,5</w:t>
            </w:r>
          </w:p>
        </w:tc>
        <w:tc>
          <w:tcPr>
            <w:tcW w:w="992" w:type="dxa"/>
            <w:vAlign w:val="center"/>
          </w:tcPr>
          <w:p w:rsidR="00347606" w:rsidRPr="0025071D" w:rsidRDefault="00801FE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2 714,0</w:t>
            </w:r>
          </w:p>
        </w:tc>
        <w:tc>
          <w:tcPr>
            <w:tcW w:w="709" w:type="dxa"/>
            <w:vAlign w:val="center"/>
          </w:tcPr>
          <w:p w:rsidR="00347606" w:rsidRPr="0025071D" w:rsidRDefault="004A2830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</w:t>
            </w:r>
          </w:p>
        </w:tc>
      </w:tr>
      <w:tr w:rsidR="00347606" w:rsidRPr="0025071D" w:rsidTr="00801FE5">
        <w:trPr>
          <w:trHeight w:val="339"/>
        </w:trPr>
        <w:tc>
          <w:tcPr>
            <w:tcW w:w="709" w:type="dxa"/>
          </w:tcPr>
          <w:p w:rsidR="00347606" w:rsidRPr="0025071D" w:rsidRDefault="0034760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1418" w:type="dxa"/>
          </w:tcPr>
          <w:p w:rsidR="00347606" w:rsidRPr="0025071D" w:rsidRDefault="00347606" w:rsidP="00801F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Обслуживание государственного и</w:t>
            </w:r>
            <w:r w:rsidR="00801F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01FE5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="00EF2277">
              <w:rPr>
                <w:rFonts w:ascii="Times New Roman" w:eastAsia="Calibri" w:hAnsi="Times New Roman" w:cs="Times New Roman"/>
                <w:sz w:val="16"/>
                <w:szCs w:val="16"/>
              </w:rPr>
              <w:t>ун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иципаль</w:t>
            </w:r>
            <w:proofErr w:type="spellEnd"/>
            <w:r w:rsidR="00801F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801FE5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gramEnd"/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ого</w:t>
            </w:r>
            <w:proofErr w:type="spellEnd"/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долга</w:t>
            </w:r>
          </w:p>
        </w:tc>
        <w:tc>
          <w:tcPr>
            <w:tcW w:w="1134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169,0</w:t>
            </w:r>
          </w:p>
        </w:tc>
        <w:tc>
          <w:tcPr>
            <w:tcW w:w="1134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274,7</w:t>
            </w:r>
          </w:p>
        </w:tc>
        <w:tc>
          <w:tcPr>
            <w:tcW w:w="992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6C0C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894,3</w:t>
            </w:r>
          </w:p>
        </w:tc>
        <w:tc>
          <w:tcPr>
            <w:tcW w:w="709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992" w:type="dxa"/>
            <w:vAlign w:val="center"/>
          </w:tcPr>
          <w:p w:rsidR="00347606" w:rsidRPr="0025071D" w:rsidRDefault="00EF227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6 169,0</w:t>
            </w:r>
          </w:p>
        </w:tc>
        <w:tc>
          <w:tcPr>
            <w:tcW w:w="1134" w:type="dxa"/>
            <w:vAlign w:val="center"/>
          </w:tcPr>
          <w:p w:rsidR="00347606" w:rsidRPr="0025071D" w:rsidRDefault="00EF227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1 285,4</w:t>
            </w:r>
          </w:p>
        </w:tc>
        <w:tc>
          <w:tcPr>
            <w:tcW w:w="992" w:type="dxa"/>
            <w:vAlign w:val="center"/>
          </w:tcPr>
          <w:p w:rsidR="00347606" w:rsidRPr="0025071D" w:rsidRDefault="00801FE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4 883,6</w:t>
            </w:r>
          </w:p>
        </w:tc>
        <w:tc>
          <w:tcPr>
            <w:tcW w:w="709" w:type="dxa"/>
            <w:vAlign w:val="center"/>
          </w:tcPr>
          <w:p w:rsidR="00347606" w:rsidRPr="0025071D" w:rsidRDefault="00EF227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20,8</w:t>
            </w:r>
          </w:p>
        </w:tc>
      </w:tr>
      <w:tr w:rsidR="00347606" w:rsidRPr="0025071D" w:rsidTr="00801FE5">
        <w:trPr>
          <w:trHeight w:val="339"/>
        </w:trPr>
        <w:tc>
          <w:tcPr>
            <w:tcW w:w="709" w:type="dxa"/>
          </w:tcPr>
          <w:p w:rsidR="00347606" w:rsidRPr="0025071D" w:rsidRDefault="00EF2277" w:rsidP="00801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Ито</w:t>
            </w:r>
            <w:r w:rsidR="00801FE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го</w:t>
            </w:r>
          </w:p>
        </w:tc>
        <w:tc>
          <w:tcPr>
            <w:tcW w:w="1418" w:type="dxa"/>
            <w:vAlign w:val="center"/>
          </w:tcPr>
          <w:p w:rsidR="00347606" w:rsidRPr="0025071D" w:rsidRDefault="00347606" w:rsidP="001F68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  <w:r w:rsidR="006C0CF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367</w:t>
            </w:r>
            <w:r w:rsidR="006C0CF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561,8</w:t>
            </w:r>
          </w:p>
        </w:tc>
        <w:tc>
          <w:tcPr>
            <w:tcW w:w="1134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314</w:t>
            </w:r>
            <w:r w:rsidR="006C0CF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776,2</w:t>
            </w:r>
          </w:p>
        </w:tc>
        <w:tc>
          <w:tcPr>
            <w:tcW w:w="992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  <w:r w:rsidR="006C0CF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052</w:t>
            </w:r>
            <w:r w:rsidR="006C0CF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785,6</w:t>
            </w:r>
          </w:p>
        </w:tc>
        <w:tc>
          <w:tcPr>
            <w:tcW w:w="709" w:type="dxa"/>
            <w:vAlign w:val="center"/>
          </w:tcPr>
          <w:p w:rsidR="00347606" w:rsidRPr="0025071D" w:rsidRDefault="00347606" w:rsidP="008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992" w:type="dxa"/>
            <w:vAlign w:val="center"/>
          </w:tcPr>
          <w:p w:rsidR="00347606" w:rsidRPr="0025071D" w:rsidRDefault="00EF227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2 688 299,4</w:t>
            </w:r>
          </w:p>
        </w:tc>
        <w:tc>
          <w:tcPr>
            <w:tcW w:w="1134" w:type="dxa"/>
            <w:vAlign w:val="center"/>
          </w:tcPr>
          <w:p w:rsidR="00347606" w:rsidRPr="0025071D" w:rsidRDefault="00EF227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427 644,0</w:t>
            </w:r>
          </w:p>
        </w:tc>
        <w:tc>
          <w:tcPr>
            <w:tcW w:w="992" w:type="dxa"/>
            <w:vAlign w:val="center"/>
          </w:tcPr>
          <w:p w:rsidR="00347606" w:rsidRPr="0025071D" w:rsidRDefault="00801FE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2 260 655,4</w:t>
            </w:r>
          </w:p>
        </w:tc>
        <w:tc>
          <w:tcPr>
            <w:tcW w:w="709" w:type="dxa"/>
            <w:vAlign w:val="center"/>
          </w:tcPr>
          <w:p w:rsidR="00347606" w:rsidRPr="00EF2277" w:rsidRDefault="00EF227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15,9</w:t>
            </w:r>
          </w:p>
        </w:tc>
      </w:tr>
    </w:tbl>
    <w:p w:rsidR="00480877" w:rsidRPr="00201803" w:rsidRDefault="0048087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 январь-март 20</w:t>
      </w:r>
      <w:r w:rsidR="0096086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8039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расходы бюджета городского округа исполнены в сумме </w:t>
      </w:r>
      <w:r w:rsidR="00F80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427644,0 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рублей, или на 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8039C">
        <w:rPr>
          <w:rFonts w:ascii="Times New Roman" w:eastAsia="Calibri" w:hAnsi="Times New Roman" w:cs="Times New Roman"/>
          <w:sz w:val="24"/>
          <w:szCs w:val="24"/>
          <w:lang w:eastAsia="ru-RU"/>
        </w:rPr>
        <w:t>5,9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% к утвержденным годовым назначениям в сумме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268</w:t>
      </w:r>
      <w:r w:rsidR="00F8039C">
        <w:rPr>
          <w:rFonts w:ascii="Times New Roman" w:eastAsia="Calibri" w:hAnsi="Times New Roman" w:cs="Times New Roman"/>
          <w:sz w:val="24"/>
          <w:szCs w:val="24"/>
          <w:lang w:eastAsia="ru-RU"/>
        </w:rPr>
        <w:t>8299,4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рублей.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сравнению с первым </w:t>
      </w: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кварталом 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96086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8039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расходы </w:t>
      </w:r>
      <w:r w:rsidR="00F8039C">
        <w:rPr>
          <w:rFonts w:ascii="Times New Roman" w:eastAsia="Calibri" w:hAnsi="Times New Roman" w:cs="Times New Roman"/>
          <w:sz w:val="24"/>
          <w:szCs w:val="24"/>
          <w:lang w:eastAsia="ru-RU"/>
        </w:rPr>
        <w:t>увеличились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F8039C">
        <w:rPr>
          <w:rFonts w:ascii="Times New Roman" w:eastAsia="Calibri" w:hAnsi="Times New Roman" w:cs="Times New Roman"/>
          <w:sz w:val="24"/>
          <w:szCs w:val="24"/>
          <w:lang w:eastAsia="ru-RU"/>
        </w:rPr>
        <w:t>112867,8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</w:t>
      </w:r>
      <w:r w:rsidR="00F80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 на 35,8%.</w:t>
      </w:r>
    </w:p>
    <w:p w:rsidR="000E4F62" w:rsidRPr="000E4F62" w:rsidRDefault="001F686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Наименьший процент исполнения приходится на разделы 0</w:t>
      </w:r>
      <w:r w:rsidR="00F8039C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00 </w:t>
      </w:r>
      <w:r w:rsidRPr="00F8039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F8039C" w:rsidRPr="00F8039C">
        <w:rPr>
          <w:rFonts w:ascii="Times New Roman" w:eastAsia="Calibri" w:hAnsi="Times New Roman" w:cs="Times New Roman"/>
          <w:sz w:val="24"/>
          <w:szCs w:val="24"/>
        </w:rPr>
        <w:t>Культура, кинематография</w:t>
      </w:r>
      <w:r w:rsidR="00DD0D11" w:rsidRPr="00F8039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F80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F8039C">
        <w:rPr>
          <w:rFonts w:ascii="Times New Roman" w:eastAsia="Calibri" w:hAnsi="Times New Roman" w:cs="Times New Roman"/>
          <w:sz w:val="24"/>
          <w:szCs w:val="24"/>
          <w:lang w:eastAsia="ru-RU"/>
        </w:rPr>
        <w:t>,2</w:t>
      </w:r>
      <w:r w:rsidR="00334FED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%) и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84A36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00 «</w:t>
      </w:r>
      <w:r w:rsidR="00184A36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культура и спорт</w:t>
      </w:r>
      <w:r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710D3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F8039C">
        <w:rPr>
          <w:rFonts w:ascii="Times New Roman" w:eastAsia="Calibri" w:hAnsi="Times New Roman" w:cs="Times New Roman"/>
          <w:sz w:val="24"/>
          <w:szCs w:val="24"/>
          <w:lang w:eastAsia="ru-RU"/>
        </w:rPr>
        <w:t>9,1</w:t>
      </w:r>
      <w:r w:rsidR="00A710D3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%)</w:t>
      </w:r>
      <w:r w:rsidR="00334FED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E4F62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Низкий процент исполнения связан с </w:t>
      </w:r>
      <w:r w:rsidR="000E4F62" w:rsidRPr="00D917DB">
        <w:rPr>
          <w:rFonts w:ascii="Times New Roman" w:eastAsia="Calibri" w:hAnsi="Times New Roman" w:cs="Times New Roman"/>
          <w:sz w:val="24"/>
          <w:szCs w:val="24"/>
          <w:lang w:eastAsia="ru-RU"/>
        </w:rPr>
        <w:t>сезонностью работ и незавершенностью работ.</w:t>
      </w:r>
    </w:p>
    <w:p w:rsidR="001F6867" w:rsidRPr="00706DC6" w:rsidRDefault="001F686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 города в первом </w:t>
      </w:r>
      <w:r w:rsidR="001D621B"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квартале </w:t>
      </w:r>
      <w:r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184A36"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8039C"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сохранил социальную направленность. Расходы бюджета на социальную сферу составили </w:t>
      </w:r>
      <w:r w:rsidR="004C08BA"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300288,1 </w:t>
      </w:r>
      <w:r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рублей, или </w:t>
      </w:r>
      <w:r w:rsidR="00E921E0"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05CDD"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176BE"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C08BA"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к утвержденным годовым назначениям. По сравнению с 1 </w:t>
      </w:r>
      <w:r w:rsidR="001D621B"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>кварталом</w:t>
      </w:r>
      <w:r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184A36"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D0066"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расходы на социальную сферу </w:t>
      </w:r>
      <w:r w:rsidR="004C08BA"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>увел</w:t>
      </w:r>
      <w:r w:rsidR="00A05CDD"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4C08BA"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>чи</w:t>
      </w:r>
      <w:r w:rsidR="00A05CDD"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>лись</w:t>
      </w:r>
      <w:r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4C08BA"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>66175,6</w:t>
      </w:r>
      <w:r w:rsidR="00E921E0"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</w:t>
      </w:r>
      <w:r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5CDD"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однако </w:t>
      </w:r>
      <w:r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их доля в расходах бюджета </w:t>
      </w:r>
      <w:r w:rsidR="00E921E0"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составила  </w:t>
      </w:r>
      <w:r w:rsidR="00A05CDD"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4C08BA"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>0,2</w:t>
      </w:r>
      <w:r w:rsidR="00E921E0"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706DC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C08BA"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сравнению с прошлым периодом снижение составило 4,2%</w:t>
      </w:r>
      <w:r w:rsidR="00E921E0" w:rsidRPr="00706D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основе проведенного анализа показателей отчета «Об исполнении бюджета городского округа гор</w:t>
      </w:r>
      <w:r w:rsidR="00E921E0" w:rsidRPr="00FD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Михайловка </w:t>
      </w:r>
      <w:r w:rsidR="00FD0066" w:rsidRPr="00FD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  <w:r w:rsidR="00E921E0" w:rsidRPr="00FD0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январь-март 20</w:t>
      </w:r>
      <w:r w:rsidR="00013D99" w:rsidRPr="00FD00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0066" w:rsidRPr="00FD00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года», представленного администрацией города, контрольно-счетная комиссия рекомендует Михайловской городской Думе принять к сведению отчет «Об исполнении бюджета городского округа город Михайловка </w:t>
      </w:r>
      <w:r w:rsidR="00FD0066" w:rsidRPr="00FD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  <w:r w:rsidRPr="00FD0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январь-март 20</w:t>
      </w:r>
      <w:r w:rsidR="00013D99" w:rsidRPr="00FD00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0066" w:rsidRPr="00FD00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года».</w:t>
      </w: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1E0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КСК                                                                                                </w:t>
      </w:r>
      <w:r w:rsidR="00B63303">
        <w:rPr>
          <w:rFonts w:ascii="Times New Roman" w:eastAsia="Calibri" w:hAnsi="Times New Roman" w:cs="Times New Roman"/>
          <w:b/>
          <w:sz w:val="24"/>
          <w:szCs w:val="24"/>
        </w:rPr>
        <w:t xml:space="preserve">Н.А. </w:t>
      </w:r>
      <w:proofErr w:type="spellStart"/>
      <w:r w:rsidR="00B63303">
        <w:rPr>
          <w:rFonts w:ascii="Times New Roman" w:eastAsia="Calibri" w:hAnsi="Times New Roman" w:cs="Times New Roman"/>
          <w:b/>
          <w:sz w:val="24"/>
          <w:szCs w:val="24"/>
        </w:rPr>
        <w:t>Тазов</w:t>
      </w:r>
      <w:r w:rsidRPr="00E921E0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spellEnd"/>
      <w:r w:rsidRPr="00E921E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981" w:rsidRPr="00E921E0" w:rsidRDefault="00916981" w:rsidP="001F6867"/>
    <w:p w:rsidR="00E921E0" w:rsidRPr="00E921E0" w:rsidRDefault="00E921E0"/>
    <w:sectPr w:rsidR="00E921E0" w:rsidRPr="00E921E0" w:rsidSect="00FD14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5812"/>
    <w:rsid w:val="00007588"/>
    <w:rsid w:val="00011A4C"/>
    <w:rsid w:val="00013D99"/>
    <w:rsid w:val="000200FA"/>
    <w:rsid w:val="00022C16"/>
    <w:rsid w:val="00023563"/>
    <w:rsid w:val="00030684"/>
    <w:rsid w:val="00034E93"/>
    <w:rsid w:val="0003713A"/>
    <w:rsid w:val="000372D8"/>
    <w:rsid w:val="00040E3F"/>
    <w:rsid w:val="000464E7"/>
    <w:rsid w:val="000538F1"/>
    <w:rsid w:val="00056E3A"/>
    <w:rsid w:val="0006119A"/>
    <w:rsid w:val="00063488"/>
    <w:rsid w:val="00063AA8"/>
    <w:rsid w:val="00066892"/>
    <w:rsid w:val="00087129"/>
    <w:rsid w:val="0009196B"/>
    <w:rsid w:val="000954FB"/>
    <w:rsid w:val="000955E2"/>
    <w:rsid w:val="000965B6"/>
    <w:rsid w:val="00097402"/>
    <w:rsid w:val="000A2A46"/>
    <w:rsid w:val="000A6668"/>
    <w:rsid w:val="000B3E57"/>
    <w:rsid w:val="000B6045"/>
    <w:rsid w:val="000B7E6D"/>
    <w:rsid w:val="000C6E0A"/>
    <w:rsid w:val="000D33C1"/>
    <w:rsid w:val="000E20B7"/>
    <w:rsid w:val="000E4F62"/>
    <w:rsid w:val="000E7660"/>
    <w:rsid w:val="000E78FB"/>
    <w:rsid w:val="00106B05"/>
    <w:rsid w:val="00123249"/>
    <w:rsid w:val="00127DCD"/>
    <w:rsid w:val="00144E47"/>
    <w:rsid w:val="00161899"/>
    <w:rsid w:val="001641D8"/>
    <w:rsid w:val="001649D9"/>
    <w:rsid w:val="001673E2"/>
    <w:rsid w:val="001703BF"/>
    <w:rsid w:val="00174B2B"/>
    <w:rsid w:val="001821BA"/>
    <w:rsid w:val="001828DF"/>
    <w:rsid w:val="00184A36"/>
    <w:rsid w:val="001A0516"/>
    <w:rsid w:val="001A4B92"/>
    <w:rsid w:val="001A6F64"/>
    <w:rsid w:val="001C263A"/>
    <w:rsid w:val="001D0025"/>
    <w:rsid w:val="001D07CD"/>
    <w:rsid w:val="001D6132"/>
    <w:rsid w:val="001D621B"/>
    <w:rsid w:val="001E401D"/>
    <w:rsid w:val="001F3488"/>
    <w:rsid w:val="001F40D2"/>
    <w:rsid w:val="001F6867"/>
    <w:rsid w:val="00201803"/>
    <w:rsid w:val="002037A4"/>
    <w:rsid w:val="00204F1F"/>
    <w:rsid w:val="0020591E"/>
    <w:rsid w:val="002223BA"/>
    <w:rsid w:val="00233F44"/>
    <w:rsid w:val="00234DF4"/>
    <w:rsid w:val="00247EE2"/>
    <w:rsid w:val="0025071D"/>
    <w:rsid w:val="00251382"/>
    <w:rsid w:val="00252E42"/>
    <w:rsid w:val="00266F70"/>
    <w:rsid w:val="00273A8B"/>
    <w:rsid w:val="002751A1"/>
    <w:rsid w:val="00275638"/>
    <w:rsid w:val="00281380"/>
    <w:rsid w:val="002B12D9"/>
    <w:rsid w:val="002B201D"/>
    <w:rsid w:val="002D3168"/>
    <w:rsid w:val="002D7616"/>
    <w:rsid w:val="002E5F5D"/>
    <w:rsid w:val="002E6506"/>
    <w:rsid w:val="00313332"/>
    <w:rsid w:val="0032737E"/>
    <w:rsid w:val="003301E9"/>
    <w:rsid w:val="003303AF"/>
    <w:rsid w:val="00334FED"/>
    <w:rsid w:val="0034459F"/>
    <w:rsid w:val="00344B99"/>
    <w:rsid w:val="00347606"/>
    <w:rsid w:val="003566B5"/>
    <w:rsid w:val="003602C0"/>
    <w:rsid w:val="003759BA"/>
    <w:rsid w:val="0038004C"/>
    <w:rsid w:val="00380BFA"/>
    <w:rsid w:val="00383170"/>
    <w:rsid w:val="003848C7"/>
    <w:rsid w:val="00387C1A"/>
    <w:rsid w:val="003A3E89"/>
    <w:rsid w:val="003A4F87"/>
    <w:rsid w:val="003A75DC"/>
    <w:rsid w:val="003C0A01"/>
    <w:rsid w:val="003C1AF4"/>
    <w:rsid w:val="003D7516"/>
    <w:rsid w:val="003E10E6"/>
    <w:rsid w:val="003E1796"/>
    <w:rsid w:val="003E1FB7"/>
    <w:rsid w:val="003F5C4B"/>
    <w:rsid w:val="003F713D"/>
    <w:rsid w:val="0040424F"/>
    <w:rsid w:val="0040468D"/>
    <w:rsid w:val="00404A4A"/>
    <w:rsid w:val="004071CB"/>
    <w:rsid w:val="0041396C"/>
    <w:rsid w:val="0041727C"/>
    <w:rsid w:val="004176BE"/>
    <w:rsid w:val="004335CC"/>
    <w:rsid w:val="004369AC"/>
    <w:rsid w:val="00436BE6"/>
    <w:rsid w:val="004378C8"/>
    <w:rsid w:val="00437F49"/>
    <w:rsid w:val="00447A1E"/>
    <w:rsid w:val="00451509"/>
    <w:rsid w:val="00463DAF"/>
    <w:rsid w:val="00466D7D"/>
    <w:rsid w:val="004677BE"/>
    <w:rsid w:val="00472771"/>
    <w:rsid w:val="004744A5"/>
    <w:rsid w:val="0048015C"/>
    <w:rsid w:val="00480877"/>
    <w:rsid w:val="00481504"/>
    <w:rsid w:val="004A0FBA"/>
    <w:rsid w:val="004A1850"/>
    <w:rsid w:val="004A2830"/>
    <w:rsid w:val="004B0A6D"/>
    <w:rsid w:val="004B0D52"/>
    <w:rsid w:val="004C08BA"/>
    <w:rsid w:val="004C0B51"/>
    <w:rsid w:val="004C711C"/>
    <w:rsid w:val="004D4EAE"/>
    <w:rsid w:val="004E06C7"/>
    <w:rsid w:val="004E4CEF"/>
    <w:rsid w:val="004E60CF"/>
    <w:rsid w:val="005000FC"/>
    <w:rsid w:val="00501770"/>
    <w:rsid w:val="005026EB"/>
    <w:rsid w:val="005107EE"/>
    <w:rsid w:val="00513DF2"/>
    <w:rsid w:val="005214C2"/>
    <w:rsid w:val="00526993"/>
    <w:rsid w:val="00535812"/>
    <w:rsid w:val="005374EE"/>
    <w:rsid w:val="005467A5"/>
    <w:rsid w:val="00550500"/>
    <w:rsid w:val="0055308F"/>
    <w:rsid w:val="00562644"/>
    <w:rsid w:val="005647A9"/>
    <w:rsid w:val="00581196"/>
    <w:rsid w:val="005819EF"/>
    <w:rsid w:val="00590D52"/>
    <w:rsid w:val="00592B75"/>
    <w:rsid w:val="00596F30"/>
    <w:rsid w:val="005A1D14"/>
    <w:rsid w:val="005A6A8C"/>
    <w:rsid w:val="005B49E0"/>
    <w:rsid w:val="005B6DB1"/>
    <w:rsid w:val="005C2208"/>
    <w:rsid w:val="005D4935"/>
    <w:rsid w:val="005F0DC6"/>
    <w:rsid w:val="006032A2"/>
    <w:rsid w:val="00612943"/>
    <w:rsid w:val="00617174"/>
    <w:rsid w:val="00621FF5"/>
    <w:rsid w:val="00625DCD"/>
    <w:rsid w:val="00627B48"/>
    <w:rsid w:val="0063743F"/>
    <w:rsid w:val="006416BB"/>
    <w:rsid w:val="006471A0"/>
    <w:rsid w:val="0067062C"/>
    <w:rsid w:val="00677C34"/>
    <w:rsid w:val="00691865"/>
    <w:rsid w:val="0069698F"/>
    <w:rsid w:val="006979DD"/>
    <w:rsid w:val="006A0AE6"/>
    <w:rsid w:val="006B2C88"/>
    <w:rsid w:val="006C0CF9"/>
    <w:rsid w:val="006D1A6C"/>
    <w:rsid w:val="00703CDA"/>
    <w:rsid w:val="00706DC6"/>
    <w:rsid w:val="00716149"/>
    <w:rsid w:val="007236BE"/>
    <w:rsid w:val="00742874"/>
    <w:rsid w:val="007434A2"/>
    <w:rsid w:val="0075188B"/>
    <w:rsid w:val="00751914"/>
    <w:rsid w:val="0075581E"/>
    <w:rsid w:val="00775ED7"/>
    <w:rsid w:val="0079445B"/>
    <w:rsid w:val="007A2753"/>
    <w:rsid w:val="007A5AEC"/>
    <w:rsid w:val="007B64E5"/>
    <w:rsid w:val="007B748A"/>
    <w:rsid w:val="007C44CF"/>
    <w:rsid w:val="007C492E"/>
    <w:rsid w:val="007D2AA7"/>
    <w:rsid w:val="007F4E0F"/>
    <w:rsid w:val="007F5472"/>
    <w:rsid w:val="00801FE5"/>
    <w:rsid w:val="00812DE3"/>
    <w:rsid w:val="008138C7"/>
    <w:rsid w:val="00813FF7"/>
    <w:rsid w:val="0081416E"/>
    <w:rsid w:val="00816D34"/>
    <w:rsid w:val="00833AD3"/>
    <w:rsid w:val="008344E1"/>
    <w:rsid w:val="00854051"/>
    <w:rsid w:val="0086328B"/>
    <w:rsid w:val="00875EFF"/>
    <w:rsid w:val="00882C2E"/>
    <w:rsid w:val="00886ABE"/>
    <w:rsid w:val="008911E2"/>
    <w:rsid w:val="00894F1C"/>
    <w:rsid w:val="008A5A1E"/>
    <w:rsid w:val="008A686B"/>
    <w:rsid w:val="008B5812"/>
    <w:rsid w:val="008C35FD"/>
    <w:rsid w:val="008D3D85"/>
    <w:rsid w:val="008E65DB"/>
    <w:rsid w:val="008E699B"/>
    <w:rsid w:val="008F6946"/>
    <w:rsid w:val="009025C2"/>
    <w:rsid w:val="00916981"/>
    <w:rsid w:val="00936C84"/>
    <w:rsid w:val="00941EBE"/>
    <w:rsid w:val="00942A70"/>
    <w:rsid w:val="00943A3F"/>
    <w:rsid w:val="00952B40"/>
    <w:rsid w:val="009534AF"/>
    <w:rsid w:val="00954856"/>
    <w:rsid w:val="00960867"/>
    <w:rsid w:val="009632EB"/>
    <w:rsid w:val="00965089"/>
    <w:rsid w:val="00971F1A"/>
    <w:rsid w:val="009756B3"/>
    <w:rsid w:val="009902FB"/>
    <w:rsid w:val="00997C06"/>
    <w:rsid w:val="009D3037"/>
    <w:rsid w:val="009E0C85"/>
    <w:rsid w:val="009F46F5"/>
    <w:rsid w:val="009F52EE"/>
    <w:rsid w:val="009F60C3"/>
    <w:rsid w:val="00A04674"/>
    <w:rsid w:val="00A05CDD"/>
    <w:rsid w:val="00A16CF9"/>
    <w:rsid w:val="00A222B2"/>
    <w:rsid w:val="00A27CE2"/>
    <w:rsid w:val="00A31D83"/>
    <w:rsid w:val="00A40481"/>
    <w:rsid w:val="00A50647"/>
    <w:rsid w:val="00A60890"/>
    <w:rsid w:val="00A65F38"/>
    <w:rsid w:val="00A710D3"/>
    <w:rsid w:val="00A73439"/>
    <w:rsid w:val="00A85004"/>
    <w:rsid w:val="00A86890"/>
    <w:rsid w:val="00AA0F5B"/>
    <w:rsid w:val="00AA6066"/>
    <w:rsid w:val="00AB2FCE"/>
    <w:rsid w:val="00AB7D10"/>
    <w:rsid w:val="00AD1E8E"/>
    <w:rsid w:val="00AE5959"/>
    <w:rsid w:val="00AF2EE4"/>
    <w:rsid w:val="00B03B7C"/>
    <w:rsid w:val="00B13AB2"/>
    <w:rsid w:val="00B205A8"/>
    <w:rsid w:val="00B25C34"/>
    <w:rsid w:val="00B40085"/>
    <w:rsid w:val="00B44233"/>
    <w:rsid w:val="00B55E7E"/>
    <w:rsid w:val="00B63303"/>
    <w:rsid w:val="00B719D8"/>
    <w:rsid w:val="00B73182"/>
    <w:rsid w:val="00B77ECB"/>
    <w:rsid w:val="00B83518"/>
    <w:rsid w:val="00B83E11"/>
    <w:rsid w:val="00B85A6C"/>
    <w:rsid w:val="00B90E6A"/>
    <w:rsid w:val="00BA2C4F"/>
    <w:rsid w:val="00BA3715"/>
    <w:rsid w:val="00BB0E7C"/>
    <w:rsid w:val="00BB5B12"/>
    <w:rsid w:val="00BB6601"/>
    <w:rsid w:val="00BC2986"/>
    <w:rsid w:val="00BC4600"/>
    <w:rsid w:val="00BC580F"/>
    <w:rsid w:val="00BE2495"/>
    <w:rsid w:val="00BE4A6F"/>
    <w:rsid w:val="00BE642E"/>
    <w:rsid w:val="00C01EE5"/>
    <w:rsid w:val="00C16896"/>
    <w:rsid w:val="00C3268F"/>
    <w:rsid w:val="00C3673D"/>
    <w:rsid w:val="00C41CA5"/>
    <w:rsid w:val="00C46FC1"/>
    <w:rsid w:val="00C6199F"/>
    <w:rsid w:val="00C66623"/>
    <w:rsid w:val="00C74E00"/>
    <w:rsid w:val="00CA604A"/>
    <w:rsid w:val="00CC03F5"/>
    <w:rsid w:val="00CE102C"/>
    <w:rsid w:val="00CF206F"/>
    <w:rsid w:val="00CF7F23"/>
    <w:rsid w:val="00D13ED1"/>
    <w:rsid w:val="00D32163"/>
    <w:rsid w:val="00D33F95"/>
    <w:rsid w:val="00D43491"/>
    <w:rsid w:val="00D47DA2"/>
    <w:rsid w:val="00D83EDB"/>
    <w:rsid w:val="00D86680"/>
    <w:rsid w:val="00D917DB"/>
    <w:rsid w:val="00DA3D45"/>
    <w:rsid w:val="00DC0BE0"/>
    <w:rsid w:val="00DC3D0B"/>
    <w:rsid w:val="00DD0D11"/>
    <w:rsid w:val="00DD4786"/>
    <w:rsid w:val="00DD7AD3"/>
    <w:rsid w:val="00DE1D30"/>
    <w:rsid w:val="00DE48B3"/>
    <w:rsid w:val="00DE52D7"/>
    <w:rsid w:val="00DF2B02"/>
    <w:rsid w:val="00DF5C68"/>
    <w:rsid w:val="00E06A7D"/>
    <w:rsid w:val="00E20495"/>
    <w:rsid w:val="00E21E47"/>
    <w:rsid w:val="00E220D4"/>
    <w:rsid w:val="00E46F92"/>
    <w:rsid w:val="00E620D4"/>
    <w:rsid w:val="00E71053"/>
    <w:rsid w:val="00E74C34"/>
    <w:rsid w:val="00E853AE"/>
    <w:rsid w:val="00E921E0"/>
    <w:rsid w:val="00EA79F8"/>
    <w:rsid w:val="00EC0666"/>
    <w:rsid w:val="00EC6100"/>
    <w:rsid w:val="00EC6718"/>
    <w:rsid w:val="00EC7792"/>
    <w:rsid w:val="00ED26A0"/>
    <w:rsid w:val="00EE7554"/>
    <w:rsid w:val="00EE75A4"/>
    <w:rsid w:val="00EF1405"/>
    <w:rsid w:val="00EF2277"/>
    <w:rsid w:val="00F12785"/>
    <w:rsid w:val="00F13BD2"/>
    <w:rsid w:val="00F33D01"/>
    <w:rsid w:val="00F50CB6"/>
    <w:rsid w:val="00F57316"/>
    <w:rsid w:val="00F65C9E"/>
    <w:rsid w:val="00F67A58"/>
    <w:rsid w:val="00F8039C"/>
    <w:rsid w:val="00FA15E7"/>
    <w:rsid w:val="00FA34DD"/>
    <w:rsid w:val="00FA609F"/>
    <w:rsid w:val="00FA7540"/>
    <w:rsid w:val="00FB2E59"/>
    <w:rsid w:val="00FB35E4"/>
    <w:rsid w:val="00FC03B9"/>
    <w:rsid w:val="00FC76CF"/>
    <w:rsid w:val="00FD0066"/>
    <w:rsid w:val="00FD1484"/>
    <w:rsid w:val="00FE5474"/>
    <w:rsid w:val="00FF177B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54FE-A6D4-484D-88B2-887B9A3A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Админ</cp:lastModifiedBy>
  <cp:revision>8</cp:revision>
  <cp:lastPrinted>2024-05-03T06:34:00Z</cp:lastPrinted>
  <dcterms:created xsi:type="dcterms:W3CDTF">2024-04-27T13:57:00Z</dcterms:created>
  <dcterms:modified xsi:type="dcterms:W3CDTF">2024-05-03T06:38:00Z</dcterms:modified>
</cp:coreProperties>
</file>